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D5" w:rsidRDefault="00396566" w:rsidP="00B87C65">
      <w:pPr>
        <w:pStyle w:val="Titolo3"/>
        <w:numPr>
          <w:ilvl w:val="12"/>
          <w:numId w:val="0"/>
        </w:numPr>
        <w:spacing w:line="480" w:lineRule="auto"/>
        <w:jc w:val="center"/>
        <w:rPr>
          <w:rFonts w:ascii="Arial" w:hAnsi="Arial"/>
          <w:b/>
          <w:sz w:val="20"/>
        </w:rPr>
      </w:pPr>
      <w:r>
        <w:rPr>
          <w:rFonts w:ascii="Arial" w:hAnsi="Arial"/>
          <w:b/>
          <w:sz w:val="20"/>
        </w:rPr>
        <w:t>Verbale dell’Assemblea o</w:t>
      </w:r>
      <w:r w:rsidR="008615D5" w:rsidRPr="00816D69">
        <w:rPr>
          <w:rFonts w:ascii="Arial" w:hAnsi="Arial"/>
          <w:b/>
          <w:sz w:val="20"/>
        </w:rPr>
        <w:t xml:space="preserve">rdinaria dei Soci del </w:t>
      </w:r>
      <w:r w:rsidR="0006211B">
        <w:rPr>
          <w:rFonts w:ascii="Arial" w:hAnsi="Arial"/>
          <w:b/>
          <w:sz w:val="20"/>
        </w:rPr>
        <w:t>2</w:t>
      </w:r>
      <w:r w:rsidR="00C03E28">
        <w:rPr>
          <w:rFonts w:ascii="Arial" w:hAnsi="Arial"/>
          <w:b/>
          <w:sz w:val="20"/>
        </w:rPr>
        <w:t>9</w:t>
      </w:r>
      <w:r w:rsidR="008615D5" w:rsidRPr="00816D69">
        <w:rPr>
          <w:rFonts w:ascii="Arial" w:hAnsi="Arial"/>
          <w:b/>
          <w:sz w:val="20"/>
        </w:rPr>
        <w:t xml:space="preserve"> </w:t>
      </w:r>
      <w:r w:rsidR="0006211B">
        <w:rPr>
          <w:rFonts w:ascii="Arial" w:hAnsi="Arial"/>
          <w:b/>
          <w:sz w:val="20"/>
        </w:rPr>
        <w:t>aprile</w:t>
      </w:r>
      <w:r w:rsidR="008615D5" w:rsidRPr="00816D69">
        <w:rPr>
          <w:rFonts w:ascii="Arial" w:hAnsi="Arial"/>
          <w:b/>
          <w:sz w:val="20"/>
        </w:rPr>
        <w:t xml:space="preserve"> 20</w:t>
      </w:r>
      <w:r w:rsidR="008615D5">
        <w:rPr>
          <w:rFonts w:ascii="Arial" w:hAnsi="Arial"/>
          <w:b/>
          <w:sz w:val="20"/>
        </w:rPr>
        <w:t>1</w:t>
      </w:r>
      <w:r w:rsidR="00DD18F9">
        <w:rPr>
          <w:rFonts w:ascii="Arial" w:hAnsi="Arial"/>
          <w:b/>
          <w:sz w:val="20"/>
        </w:rPr>
        <w:t>5</w:t>
      </w:r>
    </w:p>
    <w:p w:rsidR="008615D5" w:rsidRPr="00B87C65" w:rsidRDefault="008615D5" w:rsidP="00B87C65">
      <w:pPr>
        <w:pStyle w:val="Titolo3"/>
        <w:spacing w:line="480" w:lineRule="auto"/>
        <w:ind w:left="0" w:firstLine="0"/>
        <w:jc w:val="center"/>
        <w:rPr>
          <w:rFonts w:ascii="Arial" w:hAnsi="Arial"/>
          <w:b/>
          <w:sz w:val="20"/>
        </w:rPr>
      </w:pPr>
      <w:r w:rsidRPr="00816D69">
        <w:rPr>
          <w:rFonts w:ascii="Arial" w:hAnsi="Arial"/>
          <w:b/>
          <w:sz w:val="20"/>
        </w:rPr>
        <w:t>della Società GEA – Gestioni Ecologiche e</w:t>
      </w:r>
      <w:r w:rsidRPr="00816D69">
        <w:rPr>
          <w:rFonts w:ascii="Arial" w:hAnsi="Arial" w:cs="Arial"/>
          <w:i/>
          <w:sz w:val="20"/>
        </w:rPr>
        <w:t xml:space="preserve"> </w:t>
      </w:r>
      <w:r w:rsidRPr="00816D69">
        <w:rPr>
          <w:rFonts w:ascii="Arial" w:hAnsi="Arial"/>
          <w:b/>
          <w:sz w:val="20"/>
        </w:rPr>
        <w:t>Ambientali S.p.A.</w:t>
      </w:r>
    </w:p>
    <w:p w:rsidR="008615D5" w:rsidRPr="00816D69" w:rsidRDefault="008615D5" w:rsidP="00B87C65">
      <w:pPr>
        <w:pStyle w:val="ABLOCKPARA"/>
        <w:widowControl w:val="0"/>
        <w:spacing w:line="480" w:lineRule="auto"/>
        <w:jc w:val="both"/>
        <w:rPr>
          <w:rFonts w:ascii="Arial" w:hAnsi="Arial"/>
          <w:color w:val="000000"/>
          <w:sz w:val="20"/>
          <w:lang w:val="it-IT"/>
        </w:rPr>
      </w:pPr>
      <w:r w:rsidRPr="00816D69">
        <w:rPr>
          <w:rFonts w:ascii="Arial" w:hAnsi="Arial"/>
          <w:color w:val="000000"/>
          <w:sz w:val="20"/>
          <w:lang w:val="it-IT"/>
        </w:rPr>
        <w:t xml:space="preserve">Il giorno </w:t>
      </w:r>
      <w:r w:rsidR="0006211B">
        <w:rPr>
          <w:rFonts w:ascii="Arial" w:hAnsi="Arial"/>
          <w:color w:val="000000"/>
          <w:sz w:val="20"/>
          <w:lang w:val="it-IT"/>
        </w:rPr>
        <w:t>2</w:t>
      </w:r>
      <w:r w:rsidR="00D9220B">
        <w:rPr>
          <w:rFonts w:ascii="Arial" w:hAnsi="Arial"/>
          <w:color w:val="000000"/>
          <w:sz w:val="20"/>
          <w:lang w:val="it-IT"/>
        </w:rPr>
        <w:t>9</w:t>
      </w:r>
      <w:r w:rsidRPr="00816D69">
        <w:rPr>
          <w:rFonts w:ascii="Arial" w:hAnsi="Arial"/>
          <w:color w:val="000000"/>
          <w:sz w:val="20"/>
          <w:lang w:val="it-IT"/>
        </w:rPr>
        <w:t xml:space="preserve"> </w:t>
      </w:r>
      <w:r w:rsidR="0006211B">
        <w:rPr>
          <w:rFonts w:ascii="Arial" w:hAnsi="Arial"/>
          <w:color w:val="000000"/>
          <w:sz w:val="20"/>
          <w:lang w:val="it-IT"/>
        </w:rPr>
        <w:t>aprile</w:t>
      </w:r>
      <w:r>
        <w:rPr>
          <w:rFonts w:ascii="Arial" w:hAnsi="Arial"/>
          <w:color w:val="000000"/>
          <w:sz w:val="20"/>
          <w:lang w:val="it-IT"/>
        </w:rPr>
        <w:t xml:space="preserve"> 201</w:t>
      </w:r>
      <w:r w:rsidR="002859AE">
        <w:rPr>
          <w:rFonts w:ascii="Arial" w:hAnsi="Arial"/>
          <w:color w:val="000000"/>
          <w:sz w:val="20"/>
          <w:lang w:val="it-IT"/>
        </w:rPr>
        <w:t>5</w:t>
      </w:r>
      <w:r w:rsidRPr="00816D69">
        <w:rPr>
          <w:rFonts w:ascii="Arial" w:hAnsi="Arial"/>
          <w:color w:val="000000"/>
          <w:sz w:val="20"/>
          <w:lang w:val="it-IT"/>
        </w:rPr>
        <w:t xml:space="preserve">, alle ore </w:t>
      </w:r>
      <w:r w:rsidRPr="00A81F02">
        <w:rPr>
          <w:rFonts w:ascii="Arial" w:hAnsi="Arial"/>
          <w:color w:val="000000"/>
          <w:sz w:val="20"/>
          <w:lang w:val="it-IT"/>
        </w:rPr>
        <w:t>1</w:t>
      </w:r>
      <w:r w:rsidR="0006211B" w:rsidRPr="00A81F02">
        <w:rPr>
          <w:rFonts w:ascii="Arial" w:hAnsi="Arial"/>
          <w:color w:val="000000"/>
          <w:sz w:val="20"/>
          <w:lang w:val="it-IT"/>
        </w:rPr>
        <w:t>7,</w:t>
      </w:r>
      <w:r w:rsidR="00A419DE" w:rsidRPr="00A81F02">
        <w:rPr>
          <w:rFonts w:ascii="Arial" w:hAnsi="Arial"/>
          <w:color w:val="000000"/>
          <w:sz w:val="20"/>
          <w:lang w:val="it-IT"/>
        </w:rPr>
        <w:t>30</w:t>
      </w:r>
      <w:r w:rsidRPr="00816D69">
        <w:rPr>
          <w:rFonts w:ascii="Arial" w:hAnsi="Arial"/>
          <w:color w:val="000000"/>
          <w:sz w:val="20"/>
          <w:lang w:val="it-IT"/>
        </w:rPr>
        <w:t xml:space="preserve">, presso </w:t>
      </w:r>
      <w:smartTag w:uri="urn:schemas-microsoft-com:office:smarttags" w:element="PersonName">
        <w:smartTagPr>
          <w:attr w:name="ProductID" w:val="la Sala Rossa"/>
        </w:smartTagPr>
        <w:r w:rsidRPr="00816D69">
          <w:rPr>
            <w:rFonts w:ascii="Arial" w:hAnsi="Arial"/>
            <w:color w:val="000000"/>
            <w:sz w:val="20"/>
            <w:lang w:val="it-IT"/>
          </w:rPr>
          <w:t>la Sala Rossa</w:t>
        </w:r>
      </w:smartTag>
      <w:r w:rsidRPr="00816D69">
        <w:rPr>
          <w:rFonts w:ascii="Arial" w:hAnsi="Arial"/>
          <w:color w:val="000000"/>
          <w:sz w:val="20"/>
          <w:lang w:val="it-IT"/>
        </w:rPr>
        <w:t xml:space="preserve"> del </w:t>
      </w:r>
      <w:smartTag w:uri="urn:schemas-microsoft-com:office:smarttags" w:element="PersonName">
        <w:smartTagPr>
          <w:attr w:name="ProductID" w:val="Comune di Pordenone"/>
        </w:smartTagPr>
        <w:r w:rsidRPr="00816D69">
          <w:rPr>
            <w:rFonts w:ascii="Arial" w:hAnsi="Arial"/>
            <w:color w:val="000000"/>
            <w:sz w:val="20"/>
            <w:lang w:val="it-IT"/>
          </w:rPr>
          <w:t>Comune di Pordenone</w:t>
        </w:r>
      </w:smartTag>
      <w:r w:rsidRPr="00816D69">
        <w:rPr>
          <w:rFonts w:ascii="Arial" w:hAnsi="Arial"/>
          <w:color w:val="000000"/>
          <w:sz w:val="20"/>
          <w:lang w:val="it-IT"/>
        </w:rPr>
        <w:t xml:space="preserve">, si è riunita l’Assemblea Ordinaria dei Soci di GEA – Gestioni Ecologiche e Ambientali S.p.A., all’uopo convocata con avviso comunicato a </w:t>
      </w:r>
      <w:r w:rsidR="0006211B">
        <w:rPr>
          <w:rFonts w:ascii="Arial" w:hAnsi="Arial"/>
          <w:color w:val="000000"/>
          <w:sz w:val="20"/>
          <w:lang w:val="it-IT"/>
        </w:rPr>
        <w:t xml:space="preserve">mezzo lettera raccomandata del </w:t>
      </w:r>
      <w:r w:rsidR="00D9220B">
        <w:rPr>
          <w:rFonts w:ascii="Arial" w:hAnsi="Arial"/>
          <w:color w:val="000000"/>
          <w:sz w:val="20"/>
          <w:lang w:val="it-IT"/>
        </w:rPr>
        <w:t>1</w:t>
      </w:r>
      <w:r w:rsidR="00A419DE">
        <w:rPr>
          <w:rFonts w:ascii="Arial" w:hAnsi="Arial"/>
          <w:color w:val="000000"/>
          <w:sz w:val="20"/>
          <w:lang w:val="it-IT"/>
        </w:rPr>
        <w:t>5</w:t>
      </w:r>
      <w:r w:rsidRPr="00816D69">
        <w:rPr>
          <w:rFonts w:ascii="Arial" w:hAnsi="Arial"/>
          <w:color w:val="000000"/>
          <w:sz w:val="20"/>
          <w:lang w:val="it-IT"/>
        </w:rPr>
        <w:t xml:space="preserve"> </w:t>
      </w:r>
      <w:r>
        <w:rPr>
          <w:rFonts w:ascii="Arial" w:hAnsi="Arial"/>
          <w:color w:val="000000"/>
          <w:sz w:val="20"/>
          <w:lang w:val="it-IT"/>
        </w:rPr>
        <w:t>aprile</w:t>
      </w:r>
      <w:r w:rsidRPr="00816D69">
        <w:rPr>
          <w:rFonts w:ascii="Arial" w:hAnsi="Arial"/>
          <w:color w:val="000000"/>
          <w:sz w:val="20"/>
          <w:lang w:val="it-IT"/>
        </w:rPr>
        <w:t xml:space="preserve"> 20</w:t>
      </w:r>
      <w:r>
        <w:rPr>
          <w:rFonts w:ascii="Arial" w:hAnsi="Arial"/>
          <w:color w:val="000000"/>
          <w:sz w:val="20"/>
          <w:lang w:val="it-IT"/>
        </w:rPr>
        <w:t>1</w:t>
      </w:r>
      <w:r w:rsidR="00A419DE">
        <w:rPr>
          <w:rFonts w:ascii="Arial" w:hAnsi="Arial"/>
          <w:color w:val="000000"/>
          <w:sz w:val="20"/>
          <w:lang w:val="it-IT"/>
        </w:rPr>
        <w:t>5</w:t>
      </w:r>
      <w:r w:rsidRPr="00816D69">
        <w:rPr>
          <w:rFonts w:ascii="Arial" w:hAnsi="Arial"/>
          <w:color w:val="000000"/>
          <w:sz w:val="20"/>
          <w:lang w:val="it-IT"/>
        </w:rPr>
        <w:t xml:space="preserve"> per la trattazione del seguente:</w:t>
      </w:r>
    </w:p>
    <w:p w:rsidR="008615D5" w:rsidRPr="00816D69" w:rsidRDefault="008615D5" w:rsidP="00B87C65">
      <w:pPr>
        <w:pStyle w:val="ABLOCKPARA"/>
        <w:widowControl w:val="0"/>
        <w:spacing w:line="480" w:lineRule="auto"/>
        <w:jc w:val="center"/>
        <w:rPr>
          <w:rFonts w:ascii="Arial" w:hAnsi="Arial" w:cs="Arial"/>
          <w:b/>
          <w:color w:val="000000"/>
          <w:sz w:val="20"/>
          <w:lang w:val="it-IT"/>
        </w:rPr>
      </w:pPr>
      <w:r w:rsidRPr="00816D69">
        <w:rPr>
          <w:rFonts w:ascii="Arial" w:hAnsi="Arial" w:cs="Arial"/>
          <w:b/>
          <w:color w:val="000000"/>
          <w:sz w:val="20"/>
          <w:lang w:val="it-IT"/>
        </w:rPr>
        <w:t>ORDINE DEL GIORNO</w:t>
      </w:r>
    </w:p>
    <w:p w:rsidR="008615D5" w:rsidRPr="007E1632" w:rsidRDefault="008615D5" w:rsidP="00B87C65">
      <w:pPr>
        <w:pStyle w:val="ABLOCKPARA"/>
        <w:widowControl w:val="0"/>
        <w:numPr>
          <w:ilvl w:val="0"/>
          <w:numId w:val="25"/>
        </w:numPr>
        <w:spacing w:line="480" w:lineRule="auto"/>
        <w:ind w:left="0" w:firstLine="240"/>
        <w:jc w:val="both"/>
        <w:rPr>
          <w:rFonts w:ascii="Arial" w:hAnsi="Arial" w:cs="Arial"/>
          <w:color w:val="000000"/>
          <w:sz w:val="20"/>
          <w:lang w:val="it-IT"/>
        </w:rPr>
      </w:pPr>
      <w:r w:rsidRPr="007E1632">
        <w:rPr>
          <w:rFonts w:ascii="Arial" w:hAnsi="Arial" w:cs="Arial"/>
          <w:snapToGrid w:val="0"/>
          <w:color w:val="000000"/>
          <w:sz w:val="20"/>
          <w:lang w:val="it-IT"/>
        </w:rPr>
        <w:t xml:space="preserve">Approvazione del bilancio </w:t>
      </w:r>
      <w:r>
        <w:rPr>
          <w:rFonts w:ascii="Arial" w:hAnsi="Arial" w:cs="Arial"/>
          <w:snapToGrid w:val="0"/>
          <w:color w:val="000000"/>
          <w:sz w:val="20"/>
          <w:lang w:val="it-IT"/>
        </w:rPr>
        <w:t xml:space="preserve">d’esercizio </w:t>
      </w:r>
      <w:r w:rsidRPr="007E1632">
        <w:rPr>
          <w:rFonts w:ascii="Arial" w:hAnsi="Arial" w:cs="Arial"/>
          <w:snapToGrid w:val="0"/>
          <w:color w:val="000000"/>
          <w:sz w:val="20"/>
          <w:lang w:val="it-IT"/>
        </w:rPr>
        <w:t>al 31 dicembre 201</w:t>
      </w:r>
      <w:r w:rsidR="00A419DE">
        <w:rPr>
          <w:rFonts w:ascii="Arial" w:hAnsi="Arial" w:cs="Arial"/>
          <w:snapToGrid w:val="0"/>
          <w:color w:val="000000"/>
          <w:sz w:val="20"/>
          <w:lang w:val="it-IT"/>
        </w:rPr>
        <w:t>4</w:t>
      </w:r>
      <w:r w:rsidRPr="007E1632">
        <w:rPr>
          <w:rFonts w:ascii="Arial" w:hAnsi="Arial" w:cs="Arial"/>
          <w:snapToGrid w:val="0"/>
          <w:color w:val="000000"/>
          <w:sz w:val="20"/>
          <w:lang w:val="it-IT"/>
        </w:rPr>
        <w:t xml:space="preserve"> e relative deliberazioni</w:t>
      </w:r>
      <w:r w:rsidRPr="007E1632">
        <w:rPr>
          <w:rFonts w:ascii="Arial" w:hAnsi="Arial" w:cs="Arial"/>
          <w:color w:val="000000"/>
          <w:sz w:val="20"/>
          <w:lang w:val="it-IT"/>
        </w:rPr>
        <w:t>;</w:t>
      </w:r>
    </w:p>
    <w:p w:rsidR="008615D5" w:rsidRDefault="008615D5" w:rsidP="00B87C65">
      <w:pPr>
        <w:pStyle w:val="ABLOCKPARA"/>
        <w:widowControl w:val="0"/>
        <w:numPr>
          <w:ilvl w:val="0"/>
          <w:numId w:val="25"/>
        </w:numPr>
        <w:spacing w:line="480" w:lineRule="auto"/>
        <w:ind w:left="0" w:firstLine="240"/>
        <w:jc w:val="both"/>
        <w:rPr>
          <w:rFonts w:ascii="Arial" w:hAnsi="Arial" w:cs="Arial"/>
          <w:color w:val="000000"/>
          <w:sz w:val="20"/>
          <w:lang w:val="it-IT"/>
        </w:rPr>
      </w:pPr>
      <w:r>
        <w:rPr>
          <w:rFonts w:ascii="Arial" w:hAnsi="Arial" w:cs="Arial"/>
          <w:color w:val="000000"/>
          <w:sz w:val="20"/>
          <w:lang w:val="it-IT"/>
        </w:rPr>
        <w:t>Determinazioni circa la destinazione del risultato di esercizio;</w:t>
      </w:r>
    </w:p>
    <w:p w:rsidR="00A419DE" w:rsidRPr="00A419DE" w:rsidRDefault="0006211B" w:rsidP="00B87C65">
      <w:pPr>
        <w:pStyle w:val="ABLOCKPARA"/>
        <w:widowControl w:val="0"/>
        <w:numPr>
          <w:ilvl w:val="0"/>
          <w:numId w:val="25"/>
        </w:numPr>
        <w:spacing w:line="480" w:lineRule="auto"/>
        <w:ind w:hanging="480"/>
        <w:jc w:val="both"/>
        <w:rPr>
          <w:rFonts w:ascii="Arial" w:hAnsi="Arial"/>
          <w:color w:val="000000"/>
          <w:sz w:val="20"/>
          <w:lang w:val="it-IT"/>
        </w:rPr>
      </w:pPr>
      <w:r>
        <w:rPr>
          <w:rFonts w:ascii="Arial" w:hAnsi="Arial" w:cs="Arial"/>
          <w:color w:val="000000"/>
          <w:sz w:val="20"/>
          <w:lang w:val="it-IT"/>
        </w:rPr>
        <w:t>Determinazione dei compensi dei membri dell’Organo amministrativo e presa d’atto di quanto previsto dall’art. 1 comma 725 della legge 27.12.2006 n. 296</w:t>
      </w:r>
      <w:r w:rsidR="00A419DE">
        <w:rPr>
          <w:rFonts w:ascii="Arial" w:hAnsi="Arial" w:cs="Arial"/>
          <w:color w:val="000000"/>
          <w:sz w:val="20"/>
          <w:lang w:val="it-IT"/>
        </w:rPr>
        <w:t>;</w:t>
      </w:r>
    </w:p>
    <w:p w:rsidR="00A419DE" w:rsidRPr="00A419DE" w:rsidRDefault="00A419DE" w:rsidP="00B87C65">
      <w:pPr>
        <w:pStyle w:val="ABLOCKPARA"/>
        <w:widowControl w:val="0"/>
        <w:numPr>
          <w:ilvl w:val="0"/>
          <w:numId w:val="25"/>
        </w:numPr>
        <w:spacing w:line="480" w:lineRule="auto"/>
        <w:ind w:hanging="480"/>
        <w:jc w:val="both"/>
        <w:rPr>
          <w:rFonts w:ascii="Arial" w:hAnsi="Arial"/>
          <w:color w:val="000000"/>
          <w:sz w:val="20"/>
          <w:lang w:val="it-IT"/>
        </w:rPr>
      </w:pPr>
      <w:r>
        <w:rPr>
          <w:rFonts w:ascii="Arial" w:hAnsi="Arial" w:cs="Arial"/>
          <w:color w:val="000000"/>
          <w:sz w:val="20"/>
          <w:lang w:val="it-IT"/>
        </w:rPr>
        <w:t>Determinazione del numero dei componenti l’organo amministrativo, a norma dell’art. 31 comma 1 dello Statuto societario;</w:t>
      </w:r>
    </w:p>
    <w:p w:rsidR="00A419DE" w:rsidRPr="00A419DE" w:rsidRDefault="00A419DE" w:rsidP="00B87C65">
      <w:pPr>
        <w:pStyle w:val="ABLOCKPARA"/>
        <w:widowControl w:val="0"/>
        <w:numPr>
          <w:ilvl w:val="0"/>
          <w:numId w:val="25"/>
        </w:numPr>
        <w:spacing w:line="480" w:lineRule="auto"/>
        <w:ind w:hanging="480"/>
        <w:jc w:val="both"/>
        <w:rPr>
          <w:rFonts w:ascii="Arial" w:hAnsi="Arial"/>
          <w:color w:val="000000"/>
          <w:sz w:val="20"/>
          <w:lang w:val="it-IT"/>
        </w:rPr>
      </w:pPr>
      <w:r>
        <w:rPr>
          <w:rFonts w:ascii="Arial" w:hAnsi="Arial" w:cs="Arial"/>
          <w:color w:val="000000"/>
          <w:sz w:val="20"/>
          <w:lang w:val="it-IT"/>
        </w:rPr>
        <w:t>Nomina dei membri dell’Organo amministrativo, a norma dell’art. 32 dello Statuto societario;</w:t>
      </w:r>
    </w:p>
    <w:p w:rsidR="00A419DE" w:rsidRPr="00A419DE" w:rsidRDefault="00A419DE" w:rsidP="00B87C65">
      <w:pPr>
        <w:pStyle w:val="ABLOCKPARA"/>
        <w:widowControl w:val="0"/>
        <w:numPr>
          <w:ilvl w:val="0"/>
          <w:numId w:val="25"/>
        </w:numPr>
        <w:spacing w:line="480" w:lineRule="auto"/>
        <w:ind w:hanging="480"/>
        <w:jc w:val="both"/>
        <w:rPr>
          <w:rFonts w:ascii="Arial" w:hAnsi="Arial"/>
          <w:color w:val="000000"/>
          <w:sz w:val="20"/>
          <w:lang w:val="it-IT"/>
        </w:rPr>
      </w:pPr>
      <w:r>
        <w:rPr>
          <w:rFonts w:ascii="Arial" w:hAnsi="Arial" w:cs="Arial"/>
          <w:color w:val="000000"/>
          <w:sz w:val="20"/>
          <w:lang w:val="it-IT"/>
        </w:rPr>
        <w:t>Determinazione dei compensi dell’Organo amministrativo;</w:t>
      </w:r>
    </w:p>
    <w:p w:rsidR="00A419DE" w:rsidRPr="00A419DE" w:rsidRDefault="00A419DE" w:rsidP="00B87C65">
      <w:pPr>
        <w:pStyle w:val="ABLOCKPARA"/>
        <w:widowControl w:val="0"/>
        <w:numPr>
          <w:ilvl w:val="0"/>
          <w:numId w:val="25"/>
        </w:numPr>
        <w:spacing w:line="480" w:lineRule="auto"/>
        <w:ind w:hanging="480"/>
        <w:jc w:val="both"/>
        <w:rPr>
          <w:rFonts w:ascii="Arial" w:hAnsi="Arial"/>
          <w:color w:val="000000"/>
          <w:sz w:val="20"/>
          <w:lang w:val="it-IT"/>
        </w:rPr>
      </w:pPr>
      <w:r>
        <w:rPr>
          <w:rFonts w:ascii="Arial" w:hAnsi="Arial" w:cs="Arial"/>
          <w:color w:val="000000"/>
          <w:sz w:val="20"/>
          <w:lang w:val="it-IT"/>
        </w:rPr>
        <w:t>Nomina del membro effettivo e del membro supplente del Collegio sindacale di competenza dell’Assemblea dei Soci a norma dell’art. 41 dello Statuto societario;</w:t>
      </w:r>
    </w:p>
    <w:p w:rsidR="0006211B" w:rsidRPr="0006211B" w:rsidRDefault="00A419DE" w:rsidP="00B87C65">
      <w:pPr>
        <w:pStyle w:val="ABLOCKPARA"/>
        <w:widowControl w:val="0"/>
        <w:numPr>
          <w:ilvl w:val="0"/>
          <w:numId w:val="25"/>
        </w:numPr>
        <w:spacing w:line="480" w:lineRule="auto"/>
        <w:ind w:hanging="480"/>
        <w:jc w:val="both"/>
        <w:rPr>
          <w:rFonts w:ascii="Arial" w:hAnsi="Arial"/>
          <w:color w:val="000000"/>
          <w:sz w:val="20"/>
          <w:lang w:val="it-IT"/>
        </w:rPr>
      </w:pPr>
      <w:r>
        <w:rPr>
          <w:rFonts w:ascii="Arial" w:hAnsi="Arial" w:cs="Arial"/>
          <w:color w:val="000000"/>
          <w:sz w:val="20"/>
          <w:lang w:val="it-IT"/>
        </w:rPr>
        <w:t>Determinazione dei compensi spettanti ai membri del Collegio sindacale</w:t>
      </w:r>
      <w:r w:rsidR="00D9220B">
        <w:rPr>
          <w:rFonts w:ascii="Arial" w:hAnsi="Arial" w:cs="Arial"/>
          <w:color w:val="000000"/>
          <w:sz w:val="20"/>
          <w:lang w:val="it-IT"/>
        </w:rPr>
        <w:t>.</w:t>
      </w:r>
    </w:p>
    <w:p w:rsidR="008615D5" w:rsidRPr="00816D69" w:rsidRDefault="008615D5" w:rsidP="00B87C65">
      <w:pPr>
        <w:pStyle w:val="ABLOCKPARA"/>
        <w:widowControl w:val="0"/>
        <w:spacing w:line="480" w:lineRule="auto"/>
        <w:ind w:left="240"/>
        <w:jc w:val="both"/>
        <w:rPr>
          <w:rFonts w:ascii="Arial" w:hAnsi="Arial" w:cs="Arial"/>
          <w:color w:val="000000"/>
          <w:sz w:val="20"/>
          <w:lang w:val="it-IT"/>
        </w:rPr>
      </w:pPr>
      <w:r w:rsidRPr="00816D69">
        <w:rPr>
          <w:rFonts w:ascii="Arial" w:hAnsi="Arial" w:cs="Arial"/>
          <w:color w:val="000000"/>
          <w:sz w:val="20"/>
          <w:lang w:val="it-IT"/>
        </w:rPr>
        <w:t>Assume la presidenza dell’Assemblea</w:t>
      </w:r>
      <w:r>
        <w:rPr>
          <w:rFonts w:ascii="Arial" w:hAnsi="Arial" w:cs="Arial"/>
          <w:color w:val="000000"/>
          <w:sz w:val="20"/>
          <w:lang w:val="it-IT"/>
        </w:rPr>
        <w:t>, a</w:t>
      </w:r>
      <w:r w:rsidRPr="00816D69">
        <w:rPr>
          <w:rFonts w:ascii="Arial" w:hAnsi="Arial" w:cs="Arial"/>
          <w:color w:val="000000"/>
          <w:sz w:val="20"/>
          <w:lang w:val="it-IT"/>
        </w:rPr>
        <w:t xml:space="preserve"> norma di Statuto</w:t>
      </w:r>
      <w:r>
        <w:rPr>
          <w:rFonts w:ascii="Arial" w:hAnsi="Arial" w:cs="Arial"/>
          <w:color w:val="000000"/>
          <w:sz w:val="20"/>
          <w:lang w:val="it-IT"/>
        </w:rPr>
        <w:t>,</w:t>
      </w:r>
      <w:r w:rsidRPr="00816D69">
        <w:rPr>
          <w:rFonts w:ascii="Arial" w:hAnsi="Arial" w:cs="Arial"/>
          <w:color w:val="000000"/>
          <w:sz w:val="20"/>
          <w:lang w:val="it-IT"/>
        </w:rPr>
        <w:t xml:space="preserve"> </w:t>
      </w:r>
      <w:r>
        <w:rPr>
          <w:rFonts w:ascii="Arial" w:hAnsi="Arial" w:cs="Arial"/>
          <w:color w:val="000000"/>
          <w:sz w:val="20"/>
          <w:lang w:val="it-IT"/>
        </w:rPr>
        <w:t>l’Amministratore unico</w:t>
      </w:r>
      <w:r w:rsidRPr="00816D69">
        <w:rPr>
          <w:rFonts w:ascii="Arial" w:hAnsi="Arial" w:cs="Arial"/>
          <w:color w:val="000000"/>
          <w:sz w:val="20"/>
          <w:lang w:val="it-IT"/>
        </w:rPr>
        <w:t xml:space="preserve">, </w:t>
      </w:r>
      <w:r>
        <w:rPr>
          <w:rFonts w:ascii="Arial" w:hAnsi="Arial" w:cs="Arial"/>
          <w:color w:val="000000"/>
          <w:sz w:val="20"/>
          <w:lang w:val="it-IT"/>
        </w:rPr>
        <w:t>dott.</w:t>
      </w:r>
      <w:r w:rsidRPr="00816D69">
        <w:rPr>
          <w:rFonts w:ascii="Arial" w:hAnsi="Arial" w:cs="Arial"/>
          <w:color w:val="000000"/>
          <w:sz w:val="20"/>
          <w:lang w:val="it-IT"/>
        </w:rPr>
        <w:t xml:space="preserve"> </w:t>
      </w:r>
      <w:r w:rsidR="0006211B">
        <w:rPr>
          <w:rFonts w:ascii="Arial" w:hAnsi="Arial" w:cs="Arial"/>
          <w:color w:val="000000"/>
          <w:sz w:val="20"/>
          <w:lang w:val="it-IT"/>
        </w:rPr>
        <w:t>Luca Mariotto</w:t>
      </w:r>
      <w:r w:rsidR="002F3FAB">
        <w:rPr>
          <w:rFonts w:ascii="Arial" w:hAnsi="Arial" w:cs="Arial"/>
          <w:color w:val="000000"/>
          <w:sz w:val="20"/>
          <w:lang w:val="it-IT"/>
        </w:rPr>
        <w:t>,</w:t>
      </w:r>
      <w:r>
        <w:rPr>
          <w:rFonts w:ascii="Arial" w:hAnsi="Arial" w:cs="Arial"/>
          <w:color w:val="000000"/>
          <w:sz w:val="20"/>
          <w:lang w:val="it-IT"/>
        </w:rPr>
        <w:t xml:space="preserve"> </w:t>
      </w:r>
      <w:r w:rsidRPr="00816D69">
        <w:rPr>
          <w:rFonts w:ascii="Arial" w:hAnsi="Arial" w:cs="Arial"/>
          <w:color w:val="000000"/>
          <w:sz w:val="20"/>
          <w:lang w:val="it-IT"/>
        </w:rPr>
        <w:t>il quale constata e dà atto:</w:t>
      </w:r>
    </w:p>
    <w:p w:rsidR="008615D5" w:rsidRPr="00816D69" w:rsidRDefault="008615D5" w:rsidP="00B87C65">
      <w:pPr>
        <w:pStyle w:val="ABLOCKPARA"/>
        <w:numPr>
          <w:ilvl w:val="0"/>
          <w:numId w:val="27"/>
        </w:numPr>
        <w:tabs>
          <w:tab w:val="clear" w:pos="360"/>
        </w:tabs>
        <w:spacing w:line="480" w:lineRule="auto"/>
        <w:ind w:left="720" w:hanging="480"/>
        <w:jc w:val="both"/>
        <w:rPr>
          <w:rFonts w:ascii="Arial" w:hAnsi="Arial" w:cs="Arial"/>
          <w:sz w:val="20"/>
          <w:lang w:val="it-IT"/>
        </w:rPr>
      </w:pPr>
      <w:r w:rsidRPr="00816D69">
        <w:rPr>
          <w:rFonts w:ascii="Arial" w:hAnsi="Arial" w:cs="Arial"/>
          <w:sz w:val="20"/>
          <w:lang w:val="it-IT"/>
        </w:rPr>
        <w:t xml:space="preserve">che l'odierna Assemblea è di seconda convocazione essendo la prima, fissata per il giorno </w:t>
      </w:r>
      <w:r w:rsidR="00D9220B">
        <w:rPr>
          <w:rFonts w:ascii="Arial" w:hAnsi="Arial" w:cs="Arial"/>
          <w:sz w:val="20"/>
          <w:lang w:val="it-IT"/>
        </w:rPr>
        <w:t>28</w:t>
      </w:r>
      <w:r w:rsidRPr="00816D69">
        <w:rPr>
          <w:rFonts w:ascii="Arial" w:hAnsi="Arial" w:cs="Arial"/>
          <w:sz w:val="20"/>
          <w:lang w:val="it-IT"/>
        </w:rPr>
        <w:t xml:space="preserve"> </w:t>
      </w:r>
      <w:r>
        <w:rPr>
          <w:rFonts w:ascii="Arial" w:hAnsi="Arial" w:cs="Arial"/>
          <w:sz w:val="20"/>
          <w:lang w:val="it-IT"/>
        </w:rPr>
        <w:t>aprile</w:t>
      </w:r>
      <w:r w:rsidRPr="00816D69">
        <w:rPr>
          <w:rFonts w:ascii="Arial" w:hAnsi="Arial" w:cs="Arial"/>
          <w:sz w:val="20"/>
          <w:lang w:val="it-IT"/>
        </w:rPr>
        <w:t xml:space="preserve"> 20</w:t>
      </w:r>
      <w:r>
        <w:rPr>
          <w:rFonts w:ascii="Arial" w:hAnsi="Arial" w:cs="Arial"/>
          <w:sz w:val="20"/>
          <w:lang w:val="it-IT"/>
        </w:rPr>
        <w:t>1</w:t>
      </w:r>
      <w:r w:rsidR="00A419DE">
        <w:rPr>
          <w:rFonts w:ascii="Arial" w:hAnsi="Arial" w:cs="Arial"/>
          <w:sz w:val="20"/>
          <w:lang w:val="it-IT"/>
        </w:rPr>
        <w:t>5</w:t>
      </w:r>
      <w:r w:rsidRPr="00816D69">
        <w:rPr>
          <w:rFonts w:ascii="Arial" w:hAnsi="Arial" w:cs="Arial"/>
          <w:sz w:val="20"/>
          <w:lang w:val="it-IT"/>
        </w:rPr>
        <w:t>, andata deserta, come risulta da verbale trascritto sul libro verbali assemblee;</w:t>
      </w:r>
    </w:p>
    <w:p w:rsidR="008615D5" w:rsidRPr="00B97680" w:rsidRDefault="008615D5" w:rsidP="00B87C65">
      <w:pPr>
        <w:pStyle w:val="ABLOCKPARA"/>
        <w:numPr>
          <w:ilvl w:val="0"/>
          <w:numId w:val="27"/>
        </w:numPr>
        <w:spacing w:line="480" w:lineRule="auto"/>
        <w:ind w:left="720" w:hanging="480"/>
        <w:jc w:val="both"/>
        <w:rPr>
          <w:rFonts w:ascii="Arial" w:hAnsi="Arial" w:cs="Arial"/>
          <w:sz w:val="20"/>
          <w:lang w:val="it-IT"/>
        </w:rPr>
      </w:pPr>
      <w:r w:rsidRPr="00B97680">
        <w:rPr>
          <w:rFonts w:ascii="Arial" w:hAnsi="Arial" w:cs="Arial"/>
          <w:sz w:val="20"/>
          <w:lang w:val="it-IT"/>
        </w:rPr>
        <w:t>che sono presenti, in rappresentanza dei seguenti Comuni soci i Signori:</w:t>
      </w:r>
    </w:p>
    <w:p w:rsidR="008615D5" w:rsidRPr="00A81F02" w:rsidRDefault="00A81F02" w:rsidP="00B87C65">
      <w:pPr>
        <w:pStyle w:val="ABLOCKPARA"/>
        <w:numPr>
          <w:ilvl w:val="0"/>
          <w:numId w:val="32"/>
        </w:numPr>
        <w:spacing w:line="480" w:lineRule="auto"/>
        <w:ind w:left="1418" w:hanging="284"/>
        <w:jc w:val="both"/>
        <w:rPr>
          <w:rFonts w:ascii="Arial" w:hAnsi="Arial" w:cs="Arial"/>
          <w:sz w:val="20"/>
          <w:lang w:val="it-IT"/>
        </w:rPr>
      </w:pPr>
      <w:r w:rsidRPr="00A81F02">
        <w:rPr>
          <w:rFonts w:ascii="Arial" w:hAnsi="Arial" w:cs="Arial"/>
          <w:sz w:val="20"/>
          <w:lang w:val="it-IT"/>
        </w:rPr>
        <w:t xml:space="preserve">Antonio </w:t>
      </w:r>
      <w:proofErr w:type="spellStart"/>
      <w:r w:rsidRPr="00A81F02">
        <w:rPr>
          <w:rFonts w:ascii="Arial" w:hAnsi="Arial" w:cs="Arial"/>
          <w:sz w:val="20"/>
          <w:lang w:val="it-IT"/>
        </w:rPr>
        <w:t>Ferrarin</w:t>
      </w:r>
      <w:proofErr w:type="spellEnd"/>
      <w:r w:rsidR="00711BA8" w:rsidRPr="00A81F02">
        <w:rPr>
          <w:rFonts w:ascii="Arial" w:hAnsi="Arial" w:cs="Arial"/>
          <w:sz w:val="20"/>
          <w:lang w:val="it-IT"/>
        </w:rPr>
        <w:tab/>
      </w:r>
      <w:r w:rsidR="00711BA8" w:rsidRPr="00A81F02">
        <w:rPr>
          <w:rFonts w:ascii="Arial" w:hAnsi="Arial" w:cs="Arial"/>
          <w:sz w:val="20"/>
          <w:lang w:val="it-IT"/>
        </w:rPr>
        <w:tab/>
      </w:r>
      <w:r w:rsidR="0053247E" w:rsidRPr="00A81F02">
        <w:rPr>
          <w:rFonts w:ascii="Arial" w:hAnsi="Arial" w:cs="Arial"/>
          <w:sz w:val="20"/>
          <w:lang w:val="it-IT"/>
        </w:rPr>
        <w:t>A</w:t>
      </w:r>
      <w:r w:rsidRPr="00A81F02">
        <w:rPr>
          <w:rFonts w:ascii="Arial" w:hAnsi="Arial" w:cs="Arial"/>
          <w:sz w:val="20"/>
          <w:lang w:val="it-IT"/>
        </w:rPr>
        <w:t>rba</w:t>
      </w:r>
    </w:p>
    <w:p w:rsidR="008615D5" w:rsidRPr="00A81F02" w:rsidRDefault="00A81F02" w:rsidP="00B87C65">
      <w:pPr>
        <w:pStyle w:val="ABLOCKPARA"/>
        <w:numPr>
          <w:ilvl w:val="0"/>
          <w:numId w:val="32"/>
        </w:numPr>
        <w:spacing w:line="480" w:lineRule="auto"/>
        <w:ind w:left="1418" w:hanging="284"/>
        <w:jc w:val="both"/>
        <w:rPr>
          <w:rFonts w:ascii="Arial" w:hAnsi="Arial" w:cs="Arial"/>
          <w:sz w:val="20"/>
          <w:lang w:val="it-IT"/>
        </w:rPr>
      </w:pPr>
      <w:r w:rsidRPr="00A81F02">
        <w:rPr>
          <w:rFonts w:ascii="Arial" w:hAnsi="Arial" w:cs="Arial"/>
          <w:sz w:val="20"/>
          <w:lang w:val="it-IT"/>
        </w:rPr>
        <w:t>Loreto Giordani</w:t>
      </w:r>
      <w:r w:rsidRPr="00A81F02">
        <w:rPr>
          <w:rFonts w:ascii="Arial" w:hAnsi="Arial" w:cs="Arial"/>
          <w:sz w:val="20"/>
          <w:lang w:val="it-IT"/>
        </w:rPr>
        <w:tab/>
      </w:r>
      <w:r w:rsidRPr="00A81F02">
        <w:rPr>
          <w:rFonts w:ascii="Arial" w:hAnsi="Arial" w:cs="Arial"/>
          <w:sz w:val="20"/>
          <w:lang w:val="it-IT"/>
        </w:rPr>
        <w:tab/>
      </w:r>
      <w:r w:rsidRPr="00A81F02">
        <w:rPr>
          <w:rFonts w:ascii="Arial" w:hAnsi="Arial" w:cs="Arial"/>
          <w:sz w:val="20"/>
          <w:lang w:val="it-IT"/>
        </w:rPr>
        <w:tab/>
        <w:t>Claut</w:t>
      </w:r>
    </w:p>
    <w:p w:rsidR="008615D5" w:rsidRPr="00A81F02" w:rsidRDefault="00A81F02" w:rsidP="00B87C65">
      <w:pPr>
        <w:pStyle w:val="ABLOCKPARA"/>
        <w:numPr>
          <w:ilvl w:val="0"/>
          <w:numId w:val="32"/>
        </w:numPr>
        <w:spacing w:line="480" w:lineRule="auto"/>
        <w:ind w:left="1418" w:hanging="284"/>
        <w:jc w:val="both"/>
        <w:rPr>
          <w:rFonts w:ascii="Arial" w:hAnsi="Arial" w:cs="Arial"/>
          <w:sz w:val="20"/>
          <w:lang w:val="it-IT"/>
        </w:rPr>
      </w:pPr>
      <w:r w:rsidRPr="00A81F02">
        <w:rPr>
          <w:rFonts w:ascii="Arial" w:hAnsi="Arial" w:cs="Arial"/>
          <w:sz w:val="20"/>
          <w:lang w:val="it-IT"/>
        </w:rPr>
        <w:t>Claudio Pasqualini</w:t>
      </w:r>
      <w:r w:rsidRPr="00A81F02">
        <w:rPr>
          <w:rFonts w:ascii="Arial" w:hAnsi="Arial" w:cs="Arial"/>
          <w:sz w:val="20"/>
          <w:lang w:val="it-IT"/>
        </w:rPr>
        <w:tab/>
      </w:r>
      <w:r w:rsidRPr="00A81F02">
        <w:rPr>
          <w:rFonts w:ascii="Arial" w:hAnsi="Arial" w:cs="Arial"/>
          <w:sz w:val="20"/>
          <w:lang w:val="it-IT"/>
        </w:rPr>
        <w:tab/>
        <w:t>Cordenons</w:t>
      </w:r>
    </w:p>
    <w:p w:rsidR="008615D5" w:rsidRPr="00523D5A" w:rsidRDefault="008615D5" w:rsidP="00B87C65">
      <w:pPr>
        <w:pStyle w:val="ABLOCKPARA"/>
        <w:numPr>
          <w:ilvl w:val="0"/>
          <w:numId w:val="32"/>
        </w:numPr>
        <w:spacing w:line="480" w:lineRule="auto"/>
        <w:ind w:left="1418" w:hanging="284"/>
        <w:jc w:val="both"/>
        <w:rPr>
          <w:rFonts w:ascii="Arial" w:hAnsi="Arial" w:cs="Arial"/>
          <w:sz w:val="20"/>
          <w:lang w:val="it-IT"/>
        </w:rPr>
      </w:pPr>
      <w:r w:rsidRPr="00523D5A">
        <w:rPr>
          <w:rFonts w:ascii="Arial" w:hAnsi="Arial" w:cs="Arial"/>
          <w:sz w:val="20"/>
          <w:lang w:val="it-IT"/>
        </w:rPr>
        <w:t>Claudio Pedrotti</w:t>
      </w:r>
      <w:r w:rsidRPr="00523D5A">
        <w:rPr>
          <w:rFonts w:ascii="Arial" w:hAnsi="Arial" w:cs="Arial"/>
          <w:sz w:val="20"/>
          <w:lang w:val="it-IT"/>
        </w:rPr>
        <w:tab/>
      </w:r>
      <w:r w:rsidRPr="00523D5A">
        <w:rPr>
          <w:rFonts w:ascii="Arial" w:hAnsi="Arial" w:cs="Arial"/>
          <w:sz w:val="20"/>
          <w:lang w:val="it-IT"/>
        </w:rPr>
        <w:tab/>
        <w:t>Pordenone</w:t>
      </w:r>
    </w:p>
    <w:p w:rsidR="008615D5" w:rsidRPr="0019042D" w:rsidRDefault="008615D5" w:rsidP="00B87C65">
      <w:pPr>
        <w:pStyle w:val="ABLOCKPARA"/>
        <w:spacing w:line="480" w:lineRule="auto"/>
        <w:ind w:left="1080" w:hanging="360"/>
        <w:jc w:val="both"/>
        <w:rPr>
          <w:rFonts w:ascii="Arial" w:hAnsi="Arial" w:cs="Arial"/>
          <w:color w:val="FF0000"/>
          <w:sz w:val="20"/>
          <w:lang w:val="it-IT"/>
        </w:rPr>
      </w:pPr>
      <w:r w:rsidRPr="00B97680">
        <w:rPr>
          <w:rFonts w:ascii="Arial" w:hAnsi="Arial" w:cs="Arial"/>
          <w:sz w:val="20"/>
          <w:lang w:val="it-IT"/>
        </w:rPr>
        <w:t xml:space="preserve">ossia numero </w:t>
      </w:r>
      <w:r w:rsidR="00A81F02">
        <w:rPr>
          <w:rFonts w:ascii="Arial" w:hAnsi="Arial" w:cs="Arial"/>
          <w:sz w:val="20"/>
          <w:lang w:val="it-IT"/>
        </w:rPr>
        <w:t>4</w:t>
      </w:r>
      <w:r w:rsidR="0019042D" w:rsidRPr="0019042D">
        <w:rPr>
          <w:rFonts w:ascii="Arial" w:hAnsi="Arial" w:cs="Arial"/>
          <w:sz w:val="20"/>
          <w:lang w:val="it-IT"/>
        </w:rPr>
        <w:t xml:space="preserve"> </w:t>
      </w:r>
      <w:r w:rsidRPr="0019042D">
        <w:rPr>
          <w:rFonts w:ascii="Arial" w:hAnsi="Arial" w:cs="Arial"/>
          <w:sz w:val="20"/>
          <w:lang w:val="it-IT"/>
        </w:rPr>
        <w:t xml:space="preserve">Soci rappresentanti </w:t>
      </w:r>
      <w:r w:rsidRPr="0055121D">
        <w:rPr>
          <w:rFonts w:ascii="Arial" w:hAnsi="Arial" w:cs="Arial"/>
          <w:sz w:val="20"/>
          <w:lang w:val="it-IT"/>
        </w:rPr>
        <w:t xml:space="preserve">il </w:t>
      </w:r>
      <w:r w:rsidR="00A81F02">
        <w:rPr>
          <w:rFonts w:ascii="Arial" w:hAnsi="Arial" w:cs="Arial"/>
          <w:sz w:val="20"/>
          <w:lang w:val="it-IT"/>
        </w:rPr>
        <w:t>97,333%</w:t>
      </w:r>
      <w:r w:rsidR="0055121D" w:rsidRPr="0055121D">
        <w:rPr>
          <w:rFonts w:ascii="Arial" w:hAnsi="Arial" w:cs="Arial"/>
          <w:sz w:val="20"/>
          <w:lang w:val="it-IT"/>
        </w:rPr>
        <w:t xml:space="preserve"> (euro </w:t>
      </w:r>
      <w:r w:rsidR="00A81F02">
        <w:rPr>
          <w:rFonts w:ascii="Arial" w:hAnsi="Arial" w:cs="Arial"/>
          <w:sz w:val="20"/>
          <w:lang w:val="it-IT"/>
        </w:rPr>
        <w:t>867.076</w:t>
      </w:r>
      <w:r w:rsidRPr="0055121D">
        <w:rPr>
          <w:rFonts w:ascii="Arial" w:hAnsi="Arial" w:cs="Arial"/>
          <w:sz w:val="20"/>
          <w:lang w:val="it-IT"/>
        </w:rPr>
        <w:t>) del capitale</w:t>
      </w:r>
      <w:r w:rsidRPr="0019042D">
        <w:rPr>
          <w:rFonts w:ascii="Arial" w:hAnsi="Arial" w:cs="Arial"/>
          <w:sz w:val="20"/>
          <w:lang w:val="it-IT"/>
        </w:rPr>
        <w:t xml:space="preserve"> sociale di GEA spa</w:t>
      </w:r>
      <w:r w:rsidRPr="0019042D">
        <w:rPr>
          <w:rFonts w:ascii="Arial" w:hAnsi="Arial" w:cs="Arial"/>
          <w:color w:val="FF0000"/>
          <w:sz w:val="20"/>
          <w:lang w:val="it-IT"/>
        </w:rPr>
        <w:t>.</w:t>
      </w:r>
    </w:p>
    <w:p w:rsidR="008615D5" w:rsidRPr="00A81F02" w:rsidRDefault="008615D5" w:rsidP="00B87C65">
      <w:pPr>
        <w:pStyle w:val="ABLOCKPARA"/>
        <w:numPr>
          <w:ilvl w:val="0"/>
          <w:numId w:val="28"/>
        </w:numPr>
        <w:spacing w:line="480" w:lineRule="auto"/>
        <w:jc w:val="both"/>
        <w:rPr>
          <w:rFonts w:ascii="Arial" w:hAnsi="Arial" w:cs="Arial"/>
          <w:sz w:val="20"/>
          <w:lang w:val="it-IT"/>
        </w:rPr>
      </w:pPr>
      <w:r w:rsidRPr="00A81F02">
        <w:rPr>
          <w:rFonts w:ascii="Arial" w:hAnsi="Arial" w:cs="Arial"/>
          <w:sz w:val="20"/>
          <w:lang w:val="it-IT"/>
        </w:rPr>
        <w:t xml:space="preserve">che sono presenti i Sindaci effettivi Signori: dott. Pierluigi </w:t>
      </w:r>
      <w:r w:rsidR="0006211B" w:rsidRPr="00A81F02">
        <w:rPr>
          <w:rFonts w:ascii="Arial" w:hAnsi="Arial" w:cs="Arial"/>
          <w:sz w:val="20"/>
          <w:lang w:val="it-IT"/>
        </w:rPr>
        <w:t>Basso</w:t>
      </w:r>
      <w:r w:rsidRPr="00A81F02">
        <w:rPr>
          <w:rFonts w:ascii="Arial" w:hAnsi="Arial" w:cs="Arial"/>
          <w:sz w:val="20"/>
          <w:lang w:val="it-IT"/>
        </w:rPr>
        <w:t xml:space="preserve"> – Presidente</w:t>
      </w:r>
      <w:r w:rsidR="0006211B" w:rsidRPr="00A81F02">
        <w:rPr>
          <w:rFonts w:ascii="Arial" w:hAnsi="Arial" w:cs="Arial"/>
          <w:sz w:val="20"/>
          <w:lang w:val="it-IT"/>
        </w:rPr>
        <w:t xml:space="preserve">, il dott. Luca Pacella </w:t>
      </w:r>
      <w:r w:rsidRPr="00A81F02">
        <w:rPr>
          <w:rFonts w:ascii="Arial" w:hAnsi="Arial" w:cs="Arial"/>
          <w:sz w:val="20"/>
          <w:lang w:val="it-IT"/>
        </w:rPr>
        <w:t xml:space="preserve">e </w:t>
      </w:r>
      <w:r w:rsidR="0006211B" w:rsidRPr="00A81F02">
        <w:rPr>
          <w:rFonts w:ascii="Arial" w:hAnsi="Arial" w:cs="Arial"/>
          <w:sz w:val="20"/>
          <w:lang w:val="it-IT"/>
        </w:rPr>
        <w:t>la</w:t>
      </w:r>
      <w:r w:rsidRPr="00A81F02">
        <w:rPr>
          <w:rFonts w:ascii="Arial" w:hAnsi="Arial" w:cs="Arial"/>
          <w:sz w:val="20"/>
          <w:lang w:val="it-IT"/>
        </w:rPr>
        <w:t xml:space="preserve"> rag. </w:t>
      </w:r>
      <w:r w:rsidR="0006211B" w:rsidRPr="00A81F02">
        <w:rPr>
          <w:rFonts w:ascii="Arial" w:hAnsi="Arial" w:cs="Arial"/>
          <w:sz w:val="20"/>
          <w:lang w:val="it-IT"/>
        </w:rPr>
        <w:t>Barbara Sette</w:t>
      </w:r>
      <w:r w:rsidRPr="00A81F02">
        <w:rPr>
          <w:rFonts w:ascii="Arial" w:hAnsi="Arial" w:cs="Arial"/>
          <w:sz w:val="20"/>
          <w:lang w:val="it-IT"/>
        </w:rPr>
        <w:t>.</w:t>
      </w:r>
    </w:p>
    <w:p w:rsidR="0055121D" w:rsidRPr="00B97680" w:rsidRDefault="0055121D" w:rsidP="00B87C65">
      <w:pPr>
        <w:pStyle w:val="ABLOCKPARA"/>
        <w:numPr>
          <w:ilvl w:val="0"/>
          <w:numId w:val="28"/>
        </w:numPr>
        <w:spacing w:line="480" w:lineRule="auto"/>
        <w:jc w:val="both"/>
        <w:rPr>
          <w:rFonts w:ascii="Arial" w:hAnsi="Arial" w:cs="Arial"/>
          <w:sz w:val="20"/>
          <w:lang w:val="it-IT"/>
        </w:rPr>
      </w:pPr>
      <w:r w:rsidRPr="00A81F02">
        <w:rPr>
          <w:rFonts w:ascii="Arial" w:hAnsi="Arial" w:cs="Arial"/>
          <w:sz w:val="20"/>
          <w:lang w:val="it-IT"/>
        </w:rPr>
        <w:t xml:space="preserve">che </w:t>
      </w:r>
      <w:r w:rsidR="00A81F02" w:rsidRPr="00A81F02">
        <w:rPr>
          <w:rFonts w:ascii="Arial" w:hAnsi="Arial" w:cs="Arial"/>
          <w:sz w:val="20"/>
          <w:lang w:val="it-IT"/>
        </w:rPr>
        <w:t>è</w:t>
      </w:r>
      <w:r w:rsidRPr="00A81F02">
        <w:rPr>
          <w:rFonts w:ascii="Arial" w:hAnsi="Arial" w:cs="Arial"/>
          <w:sz w:val="20"/>
          <w:lang w:val="it-IT"/>
        </w:rPr>
        <w:t xml:space="preserve"> present</w:t>
      </w:r>
      <w:r w:rsidR="00A81F02" w:rsidRPr="00A81F02">
        <w:rPr>
          <w:rFonts w:ascii="Arial" w:hAnsi="Arial" w:cs="Arial"/>
          <w:sz w:val="20"/>
          <w:lang w:val="it-IT"/>
        </w:rPr>
        <w:t>e</w:t>
      </w:r>
      <w:r w:rsidRPr="00A81F02">
        <w:rPr>
          <w:rFonts w:ascii="Arial" w:hAnsi="Arial" w:cs="Arial"/>
          <w:sz w:val="20"/>
          <w:lang w:val="it-IT"/>
        </w:rPr>
        <w:t xml:space="preserve"> </w:t>
      </w:r>
      <w:r w:rsidR="00A81F02" w:rsidRPr="00A81F02">
        <w:rPr>
          <w:rFonts w:ascii="Arial" w:hAnsi="Arial" w:cs="Arial"/>
          <w:sz w:val="20"/>
          <w:lang w:val="it-IT"/>
        </w:rPr>
        <w:t>un</w:t>
      </w:r>
      <w:r w:rsidRPr="00A81F02">
        <w:rPr>
          <w:rFonts w:ascii="Arial" w:hAnsi="Arial" w:cs="Arial"/>
          <w:sz w:val="20"/>
          <w:lang w:val="it-IT"/>
        </w:rPr>
        <w:t xml:space="preserve"> Componenti del Gruppo Tecnico di Valutazione</w:t>
      </w:r>
      <w:r w:rsidR="00A81F02" w:rsidRPr="00A81F02">
        <w:rPr>
          <w:rFonts w:ascii="Arial" w:hAnsi="Arial" w:cs="Arial"/>
          <w:sz w:val="20"/>
          <w:lang w:val="it-IT"/>
        </w:rPr>
        <w:t>,</w:t>
      </w:r>
      <w:r w:rsidRPr="00A81F02">
        <w:rPr>
          <w:rFonts w:ascii="Arial" w:hAnsi="Arial" w:cs="Arial"/>
          <w:sz w:val="20"/>
          <w:lang w:val="it-IT"/>
        </w:rPr>
        <w:t xml:space="preserve"> il dott. Bernardo Ambrosio</w:t>
      </w:r>
      <w:r>
        <w:rPr>
          <w:rFonts w:ascii="Arial" w:hAnsi="Arial" w:cs="Arial"/>
          <w:sz w:val="20"/>
          <w:lang w:val="it-IT"/>
        </w:rPr>
        <w:t>.</w:t>
      </w:r>
    </w:p>
    <w:p w:rsidR="008615D5" w:rsidRPr="00816D69" w:rsidRDefault="008615D5" w:rsidP="00B87C65">
      <w:pPr>
        <w:pStyle w:val="ABLOCKPARA"/>
        <w:numPr>
          <w:ilvl w:val="0"/>
          <w:numId w:val="28"/>
        </w:numPr>
        <w:spacing w:line="480" w:lineRule="auto"/>
        <w:jc w:val="both"/>
        <w:rPr>
          <w:rFonts w:ascii="Arial" w:hAnsi="Arial" w:cs="Arial"/>
          <w:sz w:val="20"/>
          <w:lang w:val="it-IT"/>
        </w:rPr>
      </w:pPr>
      <w:r w:rsidRPr="00816D69">
        <w:rPr>
          <w:rFonts w:ascii="Arial" w:hAnsi="Arial" w:cs="Arial"/>
          <w:sz w:val="20"/>
          <w:lang w:val="it-IT"/>
        </w:rPr>
        <w:t>che a sensi di legge e di statuto, l'odierna Assemblea può ritenersi, per le presenze come sopra, regolarmente costituita e atta a delibera</w:t>
      </w:r>
      <w:r w:rsidR="003F4E9D">
        <w:rPr>
          <w:rFonts w:ascii="Arial" w:hAnsi="Arial" w:cs="Arial"/>
          <w:sz w:val="20"/>
          <w:lang w:val="it-IT"/>
        </w:rPr>
        <w:t>re sull'oggetto all'Ordine del g</w:t>
      </w:r>
      <w:r w:rsidRPr="00816D69">
        <w:rPr>
          <w:rFonts w:ascii="Arial" w:hAnsi="Arial" w:cs="Arial"/>
          <w:sz w:val="20"/>
          <w:lang w:val="it-IT"/>
        </w:rPr>
        <w:t>iorno.</w:t>
      </w:r>
    </w:p>
    <w:p w:rsidR="008615D5" w:rsidRPr="00816D69" w:rsidRDefault="008615D5" w:rsidP="00B87C65">
      <w:pPr>
        <w:pStyle w:val="ABLOCKPARA"/>
        <w:spacing w:line="480" w:lineRule="auto"/>
        <w:jc w:val="both"/>
        <w:rPr>
          <w:rFonts w:ascii="Arial" w:hAnsi="Arial" w:cs="Arial"/>
          <w:sz w:val="20"/>
          <w:lang w:val="it-IT"/>
        </w:rPr>
      </w:pPr>
      <w:r w:rsidRPr="00816D69">
        <w:rPr>
          <w:rFonts w:ascii="Arial" w:hAnsi="Arial" w:cs="Arial"/>
          <w:sz w:val="20"/>
          <w:lang w:val="it-IT"/>
        </w:rPr>
        <w:lastRenderedPageBreak/>
        <w:t xml:space="preserve">Il Presidente, a norma dell’art. 27, secondo comma, dello Statuto, propone all’Assemblea di designare quale Segretario dell’Assemblea stessa </w:t>
      </w:r>
      <w:r w:rsidR="00A419DE">
        <w:rPr>
          <w:rFonts w:ascii="Arial" w:hAnsi="Arial" w:cs="Arial"/>
          <w:sz w:val="20"/>
          <w:lang w:val="it-IT"/>
        </w:rPr>
        <w:t>il sig. Roberto Buset</w:t>
      </w:r>
      <w:r w:rsidR="003F4E9D">
        <w:rPr>
          <w:rFonts w:ascii="Arial" w:hAnsi="Arial" w:cs="Arial"/>
          <w:sz w:val="20"/>
          <w:lang w:val="it-IT"/>
        </w:rPr>
        <w:t>.</w:t>
      </w:r>
    </w:p>
    <w:p w:rsidR="008615D5" w:rsidRPr="00816D69" w:rsidRDefault="008615D5" w:rsidP="00B87C65">
      <w:pPr>
        <w:pStyle w:val="ABLOCKPARA"/>
        <w:spacing w:line="480" w:lineRule="auto"/>
        <w:jc w:val="both"/>
        <w:rPr>
          <w:rFonts w:ascii="Arial" w:hAnsi="Arial" w:cs="Arial"/>
          <w:sz w:val="20"/>
          <w:lang w:val="it-IT"/>
        </w:rPr>
      </w:pPr>
      <w:r w:rsidRPr="00816D69">
        <w:rPr>
          <w:rFonts w:ascii="Arial" w:hAnsi="Arial" w:cs="Arial"/>
          <w:sz w:val="20"/>
          <w:lang w:val="it-IT"/>
        </w:rPr>
        <w:t>L’Assemblea, all’unanimità dei presenti, approva.</w:t>
      </w:r>
    </w:p>
    <w:p w:rsidR="008615D5" w:rsidRPr="00816D69" w:rsidRDefault="008615D5" w:rsidP="00B87C65">
      <w:pPr>
        <w:pStyle w:val="ABLOCKPARA"/>
        <w:spacing w:line="480" w:lineRule="auto"/>
        <w:jc w:val="both"/>
        <w:rPr>
          <w:rFonts w:ascii="Arial" w:hAnsi="Arial" w:cs="Arial"/>
          <w:sz w:val="20"/>
          <w:lang w:val="it-IT"/>
        </w:rPr>
      </w:pPr>
      <w:r w:rsidRPr="00816D69">
        <w:rPr>
          <w:rFonts w:ascii="Arial" w:hAnsi="Arial" w:cs="Arial"/>
          <w:sz w:val="20"/>
          <w:lang w:val="it-IT"/>
        </w:rPr>
        <w:t>Il Presidente passa quindi allo svolgi</w:t>
      </w:r>
      <w:r w:rsidR="003F4E9D">
        <w:rPr>
          <w:rFonts w:ascii="Arial" w:hAnsi="Arial" w:cs="Arial"/>
          <w:sz w:val="20"/>
          <w:lang w:val="it-IT"/>
        </w:rPr>
        <w:t>mento dell'indicato Ordine del g</w:t>
      </w:r>
      <w:r w:rsidRPr="00816D69">
        <w:rPr>
          <w:rFonts w:ascii="Arial" w:hAnsi="Arial" w:cs="Arial"/>
          <w:sz w:val="20"/>
          <w:lang w:val="it-IT"/>
        </w:rPr>
        <w:t>iorno che si articola come segue:</w:t>
      </w:r>
    </w:p>
    <w:p w:rsidR="008615D5" w:rsidRPr="00816D69" w:rsidRDefault="008615D5" w:rsidP="00B87C65">
      <w:pPr>
        <w:pStyle w:val="ABLOCKPARA"/>
        <w:spacing w:line="480" w:lineRule="auto"/>
        <w:jc w:val="both"/>
        <w:rPr>
          <w:rFonts w:ascii="Arial" w:hAnsi="Arial" w:cs="Arial"/>
          <w:b/>
          <w:sz w:val="20"/>
          <w:u w:val="single"/>
          <w:lang w:val="it-IT"/>
        </w:rPr>
      </w:pPr>
      <w:r w:rsidRPr="00816D69">
        <w:rPr>
          <w:rFonts w:ascii="Arial" w:hAnsi="Arial" w:cs="Arial"/>
          <w:b/>
          <w:sz w:val="20"/>
          <w:u w:val="single"/>
          <w:lang w:val="it-IT"/>
        </w:rPr>
        <w:t>1) APPROVAZIONE DEL BILANCIO AL 31 DICEMBRE 20</w:t>
      </w:r>
      <w:r>
        <w:rPr>
          <w:rFonts w:ascii="Arial" w:hAnsi="Arial" w:cs="Arial"/>
          <w:b/>
          <w:sz w:val="20"/>
          <w:u w:val="single"/>
          <w:lang w:val="it-IT"/>
        </w:rPr>
        <w:t>1</w:t>
      </w:r>
      <w:r w:rsidR="00A419DE">
        <w:rPr>
          <w:rFonts w:ascii="Arial" w:hAnsi="Arial" w:cs="Arial"/>
          <w:b/>
          <w:sz w:val="20"/>
          <w:u w:val="single"/>
          <w:lang w:val="it-IT"/>
        </w:rPr>
        <w:t>4</w:t>
      </w:r>
      <w:r w:rsidRPr="00816D69">
        <w:rPr>
          <w:rFonts w:ascii="Arial" w:hAnsi="Arial" w:cs="Arial"/>
          <w:b/>
          <w:sz w:val="20"/>
          <w:u w:val="single"/>
          <w:lang w:val="it-IT"/>
        </w:rPr>
        <w:t xml:space="preserve"> E RELATIVE DELIBERAZIONI</w:t>
      </w:r>
    </w:p>
    <w:p w:rsidR="008E41D8" w:rsidRDefault="00B22FEF" w:rsidP="00B87C65">
      <w:pPr>
        <w:pStyle w:val="ABLOCKPARA"/>
        <w:spacing w:line="480" w:lineRule="auto"/>
        <w:jc w:val="both"/>
        <w:rPr>
          <w:rFonts w:ascii="Arial" w:hAnsi="Arial" w:cs="Arial"/>
          <w:i/>
          <w:sz w:val="20"/>
          <w:lang w:val="it-IT"/>
        </w:rPr>
      </w:pPr>
      <w:r w:rsidRPr="00B22FEF">
        <w:rPr>
          <w:rFonts w:ascii="Arial" w:hAnsi="Arial" w:cs="Arial"/>
          <w:i/>
          <w:sz w:val="20"/>
          <w:lang w:val="it-IT"/>
        </w:rPr>
        <w:t>Omissis</w:t>
      </w:r>
      <w:r w:rsidR="008615D5" w:rsidRPr="00B22FEF">
        <w:rPr>
          <w:rFonts w:ascii="Arial" w:hAnsi="Arial" w:cs="Arial"/>
          <w:i/>
          <w:sz w:val="20"/>
          <w:lang w:val="it-IT"/>
        </w:rPr>
        <w:t>.</w:t>
      </w:r>
    </w:p>
    <w:p w:rsidR="008615D5" w:rsidRPr="008A4016" w:rsidRDefault="008615D5" w:rsidP="00B87C65">
      <w:pPr>
        <w:pStyle w:val="ABLOCKPARA"/>
        <w:spacing w:line="480" w:lineRule="auto"/>
        <w:jc w:val="both"/>
        <w:rPr>
          <w:rFonts w:ascii="Arial" w:hAnsi="Arial" w:cs="Arial"/>
          <w:b/>
          <w:sz w:val="20"/>
          <w:u w:val="single"/>
          <w:lang w:val="it-IT"/>
        </w:rPr>
      </w:pPr>
      <w:r w:rsidRPr="008A4016">
        <w:rPr>
          <w:rFonts w:ascii="Arial" w:hAnsi="Arial" w:cs="Arial"/>
          <w:b/>
          <w:sz w:val="20"/>
          <w:u w:val="single"/>
          <w:lang w:val="it-IT"/>
        </w:rPr>
        <w:t xml:space="preserve">2) DETERMINAZIONE CIRCA </w:t>
      </w:r>
      <w:smartTag w:uri="urn:schemas-microsoft-com:office:smarttags" w:element="PersonName">
        <w:smartTagPr>
          <w:attr w:name="ProductID" w:val="LA DESTINAZIONE DEL RISULTATO"/>
        </w:smartTagPr>
        <w:r w:rsidRPr="008A4016">
          <w:rPr>
            <w:rFonts w:ascii="Arial" w:hAnsi="Arial" w:cs="Arial"/>
            <w:b/>
            <w:color w:val="000000"/>
            <w:sz w:val="20"/>
            <w:u w:val="single"/>
            <w:lang w:val="it-IT"/>
          </w:rPr>
          <w:t>LA DESTINAZIONE DEL RISULTATO</w:t>
        </w:r>
      </w:smartTag>
      <w:r w:rsidRPr="008A4016">
        <w:rPr>
          <w:rFonts w:ascii="Arial" w:hAnsi="Arial" w:cs="Arial"/>
          <w:b/>
          <w:color w:val="000000"/>
          <w:sz w:val="20"/>
          <w:u w:val="single"/>
          <w:lang w:val="it-IT"/>
        </w:rPr>
        <w:t xml:space="preserve"> DI ESERCIZIO</w:t>
      </w:r>
      <w:r w:rsidRPr="008A4016">
        <w:rPr>
          <w:rFonts w:ascii="Arial" w:hAnsi="Arial" w:cs="Arial"/>
          <w:b/>
          <w:sz w:val="20"/>
          <w:u w:val="single"/>
          <w:lang w:val="it-IT"/>
        </w:rPr>
        <w:t>.</w:t>
      </w:r>
    </w:p>
    <w:p w:rsidR="008E41D8" w:rsidRPr="00B87C65" w:rsidRDefault="00B22FEF" w:rsidP="00B22FEF">
      <w:pPr>
        <w:pStyle w:val="ABLOCKPARA"/>
        <w:spacing w:line="480" w:lineRule="auto"/>
        <w:jc w:val="both"/>
        <w:rPr>
          <w:rFonts w:ascii="Arial" w:hAnsi="Arial" w:cs="Arial"/>
          <w:sz w:val="20"/>
          <w:lang w:val="it-IT"/>
        </w:rPr>
      </w:pPr>
      <w:r w:rsidRPr="00B22FEF">
        <w:rPr>
          <w:rFonts w:ascii="Arial" w:hAnsi="Arial" w:cs="Arial"/>
          <w:i/>
          <w:sz w:val="20"/>
          <w:lang w:val="it-IT"/>
        </w:rPr>
        <w:t>Omissis.</w:t>
      </w:r>
    </w:p>
    <w:p w:rsidR="00B22FEF" w:rsidRPr="00B87C65" w:rsidRDefault="009F600C" w:rsidP="00B22FEF">
      <w:pPr>
        <w:pStyle w:val="ABLOCKPARA"/>
        <w:spacing w:line="480" w:lineRule="auto"/>
        <w:jc w:val="both"/>
        <w:rPr>
          <w:rFonts w:ascii="Arial" w:hAnsi="Arial" w:cs="Arial"/>
          <w:sz w:val="20"/>
          <w:lang w:val="it-IT"/>
        </w:rPr>
      </w:pPr>
      <w:r>
        <w:rPr>
          <w:rFonts w:ascii="Arial" w:hAnsi="Arial" w:cs="Arial"/>
          <w:b/>
          <w:sz w:val="20"/>
          <w:u w:val="single"/>
          <w:lang w:val="it-IT"/>
        </w:rPr>
        <w:t>3</w:t>
      </w:r>
      <w:r w:rsidR="008615D5">
        <w:rPr>
          <w:rFonts w:ascii="Arial" w:hAnsi="Arial" w:cs="Arial"/>
          <w:b/>
          <w:sz w:val="20"/>
          <w:u w:val="single"/>
          <w:lang w:val="it-IT"/>
        </w:rPr>
        <w:t xml:space="preserve">) </w:t>
      </w:r>
      <w:r w:rsidR="008615D5" w:rsidRPr="007C0A1B">
        <w:rPr>
          <w:rFonts w:ascii="Arial" w:hAnsi="Arial" w:cs="Arial"/>
          <w:b/>
          <w:color w:val="000000"/>
          <w:sz w:val="20"/>
          <w:u w:val="single"/>
          <w:lang w:val="it-IT"/>
        </w:rPr>
        <w:t>DETERMINAZIONE DEI COMPENSI DEI MEMBRI DELL’ORGANO AMMINISTRATIVO</w:t>
      </w:r>
      <w:r w:rsidR="00390B34">
        <w:rPr>
          <w:rFonts w:ascii="Arial" w:hAnsi="Arial" w:cs="Arial"/>
          <w:b/>
          <w:color w:val="000000"/>
          <w:sz w:val="20"/>
          <w:u w:val="single"/>
          <w:lang w:val="it-IT"/>
        </w:rPr>
        <w:t xml:space="preserve"> E PRESA </w:t>
      </w:r>
      <w:r w:rsidR="00B22FEF" w:rsidRPr="00B22FEF">
        <w:rPr>
          <w:rFonts w:ascii="Arial" w:hAnsi="Arial" w:cs="Arial"/>
          <w:i/>
          <w:sz w:val="20"/>
          <w:lang w:val="it-IT"/>
        </w:rPr>
        <w:t>Omissis.</w:t>
      </w:r>
    </w:p>
    <w:p w:rsidR="008E36D2" w:rsidRDefault="008E36D2" w:rsidP="00B22FEF">
      <w:pPr>
        <w:pStyle w:val="ABLOCKPARA"/>
        <w:spacing w:line="480" w:lineRule="auto"/>
        <w:jc w:val="both"/>
        <w:rPr>
          <w:rFonts w:ascii="Arial" w:hAnsi="Arial" w:cs="Arial"/>
          <w:b/>
          <w:color w:val="000000"/>
          <w:sz w:val="20"/>
          <w:u w:val="single"/>
          <w:lang w:val="it-IT"/>
        </w:rPr>
      </w:pPr>
      <w:r>
        <w:rPr>
          <w:rFonts w:ascii="Arial" w:hAnsi="Arial" w:cs="Arial"/>
          <w:b/>
          <w:sz w:val="20"/>
          <w:u w:val="single"/>
          <w:lang w:val="it-IT"/>
        </w:rPr>
        <w:t xml:space="preserve">4) </w:t>
      </w:r>
      <w:r w:rsidRPr="007C0A1B">
        <w:rPr>
          <w:rFonts w:ascii="Arial" w:hAnsi="Arial" w:cs="Arial"/>
          <w:b/>
          <w:color w:val="000000"/>
          <w:sz w:val="20"/>
          <w:u w:val="single"/>
          <w:lang w:val="it-IT"/>
        </w:rPr>
        <w:t>DETERMINAZIONE DE</w:t>
      </w:r>
      <w:r>
        <w:rPr>
          <w:rFonts w:ascii="Arial" w:hAnsi="Arial" w:cs="Arial"/>
          <w:b/>
          <w:color w:val="000000"/>
          <w:sz w:val="20"/>
          <w:u w:val="single"/>
          <w:lang w:val="it-IT"/>
        </w:rPr>
        <w:t>L NUMERO DEI COMPONENTI L’ORGANO AMMINISTRATIVO, A NORMA DELL’ART. 31 COMMA 1 DELLO STATUTO SOCIETARIO.</w:t>
      </w:r>
    </w:p>
    <w:p w:rsidR="00B22FEF" w:rsidRPr="00B87C65" w:rsidRDefault="00B22FEF" w:rsidP="00B22FEF">
      <w:pPr>
        <w:pStyle w:val="ABLOCKPARA"/>
        <w:spacing w:line="480" w:lineRule="auto"/>
        <w:jc w:val="both"/>
        <w:rPr>
          <w:rFonts w:ascii="Arial" w:hAnsi="Arial" w:cs="Arial"/>
          <w:sz w:val="20"/>
          <w:lang w:val="it-IT"/>
        </w:rPr>
      </w:pPr>
      <w:r w:rsidRPr="00B22FEF">
        <w:rPr>
          <w:rFonts w:ascii="Arial" w:hAnsi="Arial" w:cs="Arial"/>
          <w:i/>
          <w:sz w:val="20"/>
          <w:lang w:val="it-IT"/>
        </w:rPr>
        <w:t>Omissis.</w:t>
      </w:r>
    </w:p>
    <w:p w:rsidR="008E36D2" w:rsidRDefault="008E36D2" w:rsidP="008E36D2">
      <w:pPr>
        <w:pStyle w:val="ABLOCKPARA"/>
        <w:spacing w:line="480" w:lineRule="auto"/>
        <w:jc w:val="both"/>
        <w:rPr>
          <w:rFonts w:ascii="Arial" w:hAnsi="Arial" w:cs="Arial"/>
          <w:b/>
          <w:color w:val="000000"/>
          <w:sz w:val="20"/>
          <w:u w:val="single"/>
          <w:lang w:val="it-IT"/>
        </w:rPr>
      </w:pPr>
      <w:r>
        <w:rPr>
          <w:rFonts w:ascii="Arial" w:hAnsi="Arial" w:cs="Arial"/>
          <w:b/>
          <w:color w:val="000000"/>
          <w:sz w:val="20"/>
          <w:u w:val="single"/>
          <w:lang w:val="it-IT"/>
        </w:rPr>
        <w:t>5) NOMINA DEI MEMBRI DELL’ORGANO AMMINISTRATIVO, A NORMA DELL’ART. 32 DELLO STATUTO SOCIETARIO.</w:t>
      </w:r>
    </w:p>
    <w:p w:rsidR="00526CED" w:rsidRPr="00816D69" w:rsidRDefault="00526CED" w:rsidP="00526CED">
      <w:pPr>
        <w:pStyle w:val="ABLOCKPARA"/>
        <w:spacing w:line="480" w:lineRule="auto"/>
        <w:jc w:val="both"/>
        <w:rPr>
          <w:rFonts w:ascii="Arial" w:hAnsi="Arial" w:cs="Arial"/>
          <w:sz w:val="20"/>
          <w:lang w:val="it-IT"/>
        </w:rPr>
      </w:pPr>
      <w:r w:rsidRPr="00816D69">
        <w:rPr>
          <w:rFonts w:ascii="Arial" w:hAnsi="Arial" w:cs="Arial"/>
          <w:sz w:val="20"/>
          <w:lang w:val="it-IT"/>
        </w:rPr>
        <w:t>Il Presidente fa presente all’Assemblea che, a norma dell’art. 32 dello Statuto, la nomina dell’Amministratore unico potrà essere effettuata all’unanimità per acclamazione su proposta di uno dei Soci, oppure, in mancanza, sulla base di nominativi proposti liberamente dai Soci, e che risulterà eletto quello di essi che otterrà la maggioranza dei voti ragguagliati alla quota sociale detenuta da ogni Socio votante.</w:t>
      </w:r>
    </w:p>
    <w:p w:rsidR="00526CED" w:rsidRPr="00493E93" w:rsidRDefault="00526CED" w:rsidP="00526CED">
      <w:pPr>
        <w:pStyle w:val="ABLOCKPARA"/>
        <w:spacing w:line="480" w:lineRule="auto"/>
        <w:jc w:val="both"/>
        <w:rPr>
          <w:rFonts w:ascii="Arial" w:hAnsi="Arial" w:cs="Arial"/>
          <w:sz w:val="20"/>
          <w:lang w:val="it-IT"/>
        </w:rPr>
      </w:pPr>
      <w:r w:rsidRPr="00493E93">
        <w:rPr>
          <w:rFonts w:ascii="Arial" w:hAnsi="Arial" w:cs="Arial"/>
          <w:sz w:val="20"/>
          <w:lang w:val="it-IT"/>
        </w:rPr>
        <w:t xml:space="preserve">Chiede la parola, e il Presidente gliela concede, il Sindaco del </w:t>
      </w:r>
      <w:smartTag w:uri="urn:schemas-microsoft-com:office:smarttags" w:element="PersonName">
        <w:smartTagPr>
          <w:attr w:name="ProductID" w:val="Comune di Pordenone"/>
        </w:smartTagPr>
        <w:r w:rsidRPr="00493E93">
          <w:rPr>
            <w:rFonts w:ascii="Arial" w:hAnsi="Arial" w:cs="Arial"/>
            <w:sz w:val="20"/>
            <w:lang w:val="it-IT"/>
          </w:rPr>
          <w:t>Comune di Pordenone</w:t>
        </w:r>
      </w:smartTag>
      <w:r w:rsidRPr="00493E93">
        <w:rPr>
          <w:rFonts w:ascii="Arial" w:hAnsi="Arial" w:cs="Arial"/>
          <w:sz w:val="20"/>
          <w:lang w:val="it-IT"/>
        </w:rPr>
        <w:t>, Claudio Pedrotti. In qualità di Presidente del Consiglio dei Rappresentanti dei Comuni, ricorda che sull’argomento si è in precedenza svolta la riunione del CRC in esecuzione dell’art. 30 dello Statuto di GEA s.p.a. che regola l’esercizio del controllo analogo da parte dei Soci.</w:t>
      </w:r>
    </w:p>
    <w:p w:rsidR="00A847AF" w:rsidRDefault="00A847AF" w:rsidP="00526CED">
      <w:pPr>
        <w:pStyle w:val="ABLOCKPARA"/>
        <w:spacing w:line="480" w:lineRule="auto"/>
        <w:jc w:val="both"/>
        <w:rPr>
          <w:rFonts w:ascii="Arial" w:hAnsi="Arial" w:cs="Arial"/>
          <w:sz w:val="20"/>
          <w:lang w:val="it-IT"/>
        </w:rPr>
      </w:pPr>
      <w:r>
        <w:rPr>
          <w:rFonts w:ascii="Arial" w:hAnsi="Arial" w:cs="Arial"/>
          <w:sz w:val="20"/>
          <w:lang w:val="it-IT"/>
        </w:rPr>
        <w:t xml:space="preserve">Avanza </w:t>
      </w:r>
      <w:r w:rsidR="00526CED">
        <w:rPr>
          <w:rFonts w:ascii="Arial" w:hAnsi="Arial" w:cs="Arial"/>
          <w:sz w:val="20"/>
          <w:lang w:val="it-IT"/>
        </w:rPr>
        <w:t xml:space="preserve">quindi la </w:t>
      </w:r>
      <w:r w:rsidR="00526CED" w:rsidRPr="00816D69">
        <w:rPr>
          <w:rFonts w:ascii="Arial" w:hAnsi="Arial" w:cs="Arial"/>
          <w:sz w:val="20"/>
          <w:lang w:val="it-IT"/>
        </w:rPr>
        <w:t>candidatura del dott.</w:t>
      </w:r>
      <w:r w:rsidR="00526CED">
        <w:rPr>
          <w:rFonts w:ascii="Arial" w:hAnsi="Arial" w:cs="Arial"/>
          <w:sz w:val="20"/>
          <w:lang w:val="it-IT"/>
        </w:rPr>
        <w:t xml:space="preserve"> Luca Mariotto</w:t>
      </w:r>
      <w:r w:rsidR="00526CED" w:rsidRPr="00816D69">
        <w:rPr>
          <w:rFonts w:ascii="Arial" w:hAnsi="Arial" w:cs="Arial"/>
          <w:sz w:val="20"/>
          <w:lang w:val="it-IT"/>
        </w:rPr>
        <w:t xml:space="preserve"> quale Amminist</w:t>
      </w:r>
      <w:r w:rsidR="00526CED">
        <w:rPr>
          <w:rFonts w:ascii="Arial" w:hAnsi="Arial" w:cs="Arial"/>
          <w:sz w:val="20"/>
          <w:lang w:val="it-IT"/>
        </w:rPr>
        <w:t>ratore unico per il triennio 2015</w:t>
      </w:r>
      <w:r w:rsidR="00526CED" w:rsidRPr="00816D69">
        <w:rPr>
          <w:rFonts w:ascii="Arial" w:hAnsi="Arial" w:cs="Arial"/>
          <w:sz w:val="20"/>
          <w:lang w:val="it-IT"/>
        </w:rPr>
        <w:t>-20</w:t>
      </w:r>
      <w:r w:rsidR="00526CED">
        <w:rPr>
          <w:rFonts w:ascii="Arial" w:hAnsi="Arial" w:cs="Arial"/>
          <w:sz w:val="20"/>
          <w:lang w:val="it-IT"/>
        </w:rPr>
        <w:t xml:space="preserve">17, scelto </w:t>
      </w:r>
      <w:r>
        <w:rPr>
          <w:rFonts w:ascii="Arial" w:hAnsi="Arial" w:cs="Arial"/>
          <w:sz w:val="20"/>
          <w:lang w:val="it-IT"/>
        </w:rPr>
        <w:t>tra quanti hanno manifestato l’interesse a ricoprire l’incarico</w:t>
      </w:r>
      <w:r w:rsidR="00526CED">
        <w:rPr>
          <w:rFonts w:ascii="Arial" w:hAnsi="Arial" w:cs="Arial"/>
          <w:sz w:val="20"/>
          <w:lang w:val="it-IT"/>
        </w:rPr>
        <w:t xml:space="preserve"> per l’eccellenza del curriculum e per la meritevole esperienza dimostrata </w:t>
      </w:r>
      <w:r>
        <w:rPr>
          <w:rFonts w:ascii="Arial" w:hAnsi="Arial" w:cs="Arial"/>
          <w:sz w:val="20"/>
          <w:lang w:val="it-IT"/>
        </w:rPr>
        <w:t>nel triennio precedente.</w:t>
      </w:r>
    </w:p>
    <w:p w:rsidR="00526CED" w:rsidRPr="00816D69" w:rsidRDefault="00526CED" w:rsidP="00526CED">
      <w:pPr>
        <w:pStyle w:val="ABLOCKPARA"/>
        <w:spacing w:line="480" w:lineRule="auto"/>
        <w:jc w:val="both"/>
        <w:rPr>
          <w:rFonts w:ascii="Arial" w:hAnsi="Arial" w:cs="Arial"/>
          <w:sz w:val="20"/>
          <w:lang w:val="it-IT"/>
        </w:rPr>
      </w:pPr>
      <w:r w:rsidRPr="00816D69">
        <w:rPr>
          <w:rFonts w:ascii="Arial" w:hAnsi="Arial" w:cs="Arial"/>
          <w:sz w:val="20"/>
          <w:lang w:val="it-IT"/>
        </w:rPr>
        <w:t>Il Presidente chiede se qualche altro Socio intenda proporre delle ulteriori candidature.</w:t>
      </w:r>
    </w:p>
    <w:p w:rsidR="00526CED" w:rsidRPr="00816D69" w:rsidRDefault="00526CED" w:rsidP="00526CED">
      <w:pPr>
        <w:pStyle w:val="ABLOCKPARA"/>
        <w:spacing w:line="480" w:lineRule="auto"/>
        <w:jc w:val="both"/>
        <w:rPr>
          <w:rFonts w:ascii="Arial" w:hAnsi="Arial" w:cs="Arial"/>
          <w:sz w:val="20"/>
          <w:lang w:val="it-IT"/>
        </w:rPr>
      </w:pPr>
      <w:r w:rsidRPr="00816D69">
        <w:rPr>
          <w:rFonts w:ascii="Arial" w:hAnsi="Arial" w:cs="Arial"/>
          <w:sz w:val="20"/>
          <w:lang w:val="it-IT"/>
        </w:rPr>
        <w:t xml:space="preserve">Nessun nominativo viene proposto dai Soci presenti e, pertanto, l’Assemblea dei Soci, per acclamazione </w:t>
      </w:r>
    </w:p>
    <w:p w:rsidR="00526CED" w:rsidRDefault="00526CED" w:rsidP="00526CED">
      <w:pPr>
        <w:pStyle w:val="ABLOCKPARA"/>
        <w:spacing w:line="480" w:lineRule="auto"/>
        <w:jc w:val="center"/>
        <w:rPr>
          <w:rFonts w:ascii="Arial" w:hAnsi="Arial" w:cs="Arial"/>
          <w:b/>
          <w:sz w:val="20"/>
          <w:lang w:val="it-IT"/>
        </w:rPr>
      </w:pPr>
      <w:r w:rsidRPr="00816D69">
        <w:rPr>
          <w:rFonts w:ascii="Arial" w:hAnsi="Arial" w:cs="Arial"/>
          <w:b/>
          <w:sz w:val="20"/>
          <w:lang w:val="it-IT"/>
        </w:rPr>
        <w:t>D E L I B E R A</w:t>
      </w:r>
    </w:p>
    <w:p w:rsidR="00526CED" w:rsidRDefault="00526CED" w:rsidP="00526CED">
      <w:pPr>
        <w:pStyle w:val="ABLOCKPARA"/>
        <w:spacing w:line="480" w:lineRule="auto"/>
        <w:jc w:val="center"/>
        <w:rPr>
          <w:rFonts w:ascii="Arial" w:hAnsi="Arial" w:cs="Arial"/>
          <w:b/>
          <w:sz w:val="20"/>
          <w:lang w:val="it-IT"/>
        </w:rPr>
      </w:pPr>
      <w:r>
        <w:rPr>
          <w:rFonts w:ascii="Arial" w:hAnsi="Arial" w:cs="Arial"/>
          <w:b/>
          <w:sz w:val="20"/>
          <w:lang w:val="it-IT"/>
        </w:rPr>
        <w:t>all’unanimità dei presenti</w:t>
      </w:r>
    </w:p>
    <w:p w:rsidR="00526CED" w:rsidRPr="00816D69" w:rsidRDefault="00526CED" w:rsidP="00526CED">
      <w:pPr>
        <w:pStyle w:val="ABLOCKPARA"/>
        <w:spacing w:line="480" w:lineRule="auto"/>
        <w:jc w:val="both"/>
        <w:rPr>
          <w:rFonts w:ascii="Arial" w:hAnsi="Arial" w:cs="Arial"/>
          <w:sz w:val="20"/>
          <w:lang w:val="it-IT"/>
        </w:rPr>
      </w:pPr>
      <w:r w:rsidRPr="00816D69">
        <w:rPr>
          <w:rFonts w:ascii="Arial" w:hAnsi="Arial" w:cs="Arial"/>
          <w:sz w:val="20"/>
          <w:lang w:val="it-IT"/>
        </w:rPr>
        <w:t xml:space="preserve">di </w:t>
      </w:r>
      <w:r>
        <w:rPr>
          <w:rFonts w:ascii="Arial" w:hAnsi="Arial" w:cs="Arial"/>
          <w:sz w:val="20"/>
          <w:lang w:val="it-IT"/>
        </w:rPr>
        <w:t xml:space="preserve">nominare </w:t>
      </w:r>
      <w:r w:rsidRPr="00816D69">
        <w:rPr>
          <w:rFonts w:ascii="Arial" w:hAnsi="Arial" w:cs="Arial"/>
          <w:sz w:val="20"/>
          <w:lang w:val="it-IT"/>
        </w:rPr>
        <w:t>alla carica di Amministratore unico di GEA spa per il triennio 20</w:t>
      </w:r>
      <w:r>
        <w:rPr>
          <w:rFonts w:ascii="Arial" w:hAnsi="Arial" w:cs="Arial"/>
          <w:sz w:val="20"/>
          <w:lang w:val="it-IT"/>
        </w:rPr>
        <w:t>15</w:t>
      </w:r>
      <w:r w:rsidRPr="00816D69">
        <w:rPr>
          <w:rFonts w:ascii="Arial" w:hAnsi="Arial" w:cs="Arial"/>
          <w:sz w:val="20"/>
          <w:lang w:val="it-IT"/>
        </w:rPr>
        <w:t>-201</w:t>
      </w:r>
      <w:r>
        <w:rPr>
          <w:rFonts w:ascii="Arial" w:hAnsi="Arial" w:cs="Arial"/>
          <w:sz w:val="20"/>
          <w:lang w:val="it-IT"/>
        </w:rPr>
        <w:t>7</w:t>
      </w:r>
      <w:r w:rsidRPr="00816D69">
        <w:rPr>
          <w:rFonts w:ascii="Arial" w:hAnsi="Arial" w:cs="Arial"/>
          <w:sz w:val="20"/>
          <w:lang w:val="it-IT"/>
        </w:rPr>
        <w:t xml:space="preserve"> il dott. </w:t>
      </w:r>
      <w:r>
        <w:rPr>
          <w:rFonts w:ascii="Arial" w:hAnsi="Arial" w:cs="Arial"/>
          <w:sz w:val="20"/>
          <w:lang w:val="it-IT"/>
        </w:rPr>
        <w:t>Luca Mariotto.</w:t>
      </w:r>
      <w:r w:rsidRPr="00816D69">
        <w:rPr>
          <w:rFonts w:ascii="Arial" w:hAnsi="Arial" w:cs="Arial"/>
          <w:sz w:val="20"/>
          <w:lang w:val="it-IT"/>
        </w:rPr>
        <w:t xml:space="preserve"> </w:t>
      </w:r>
    </w:p>
    <w:p w:rsidR="00C06288" w:rsidRDefault="008E36D2" w:rsidP="008E36D2">
      <w:pPr>
        <w:pStyle w:val="ABLOCKPARA"/>
        <w:spacing w:line="480" w:lineRule="auto"/>
        <w:jc w:val="both"/>
        <w:rPr>
          <w:rFonts w:ascii="Arial" w:hAnsi="Arial" w:cs="Arial"/>
          <w:b/>
          <w:color w:val="000000"/>
          <w:sz w:val="20"/>
          <w:u w:val="single"/>
          <w:lang w:val="it-IT"/>
        </w:rPr>
      </w:pPr>
      <w:r>
        <w:rPr>
          <w:rFonts w:ascii="Arial" w:hAnsi="Arial" w:cs="Arial"/>
          <w:b/>
          <w:color w:val="000000"/>
          <w:sz w:val="20"/>
          <w:u w:val="single"/>
          <w:lang w:val="it-IT"/>
        </w:rPr>
        <w:lastRenderedPageBreak/>
        <w:t xml:space="preserve">6) DETERMINAZIONE DEI COMPENSI </w:t>
      </w:r>
      <w:r w:rsidRPr="007C0A1B">
        <w:rPr>
          <w:rFonts w:ascii="Arial" w:hAnsi="Arial" w:cs="Arial"/>
          <w:b/>
          <w:color w:val="000000"/>
          <w:sz w:val="20"/>
          <w:u w:val="single"/>
          <w:lang w:val="it-IT"/>
        </w:rPr>
        <w:t>DEI MEMBRI DELL’ORGANO AMMINISTRATIVO</w:t>
      </w:r>
    </w:p>
    <w:p w:rsidR="00A847AF" w:rsidRDefault="00A847AF" w:rsidP="00A847AF">
      <w:pPr>
        <w:pStyle w:val="ABLOCKPARA"/>
        <w:spacing w:line="480" w:lineRule="auto"/>
        <w:jc w:val="both"/>
        <w:rPr>
          <w:rFonts w:ascii="Arial" w:hAnsi="Arial" w:cs="Arial"/>
          <w:sz w:val="20"/>
          <w:lang w:val="it-IT"/>
        </w:rPr>
      </w:pPr>
      <w:r w:rsidRPr="00FB46FF">
        <w:rPr>
          <w:rFonts w:ascii="Arial" w:hAnsi="Arial" w:cs="Arial"/>
          <w:sz w:val="20"/>
          <w:lang w:val="it-IT"/>
        </w:rPr>
        <w:t>Il Presidente, ricorda che l’argomento all’Ordine del giorn</w:t>
      </w:r>
      <w:r>
        <w:rPr>
          <w:rFonts w:ascii="Arial" w:hAnsi="Arial" w:cs="Arial"/>
          <w:sz w:val="20"/>
          <w:lang w:val="it-IT"/>
        </w:rPr>
        <w:t>o discende dalla previsione dell’</w:t>
      </w:r>
      <w:r w:rsidRPr="00FB46FF">
        <w:rPr>
          <w:rFonts w:ascii="Arial" w:hAnsi="Arial" w:cs="Arial"/>
          <w:sz w:val="20"/>
          <w:lang w:val="it-IT"/>
        </w:rPr>
        <w:t>art</w:t>
      </w:r>
      <w:r>
        <w:rPr>
          <w:rFonts w:ascii="Arial" w:hAnsi="Arial" w:cs="Arial"/>
          <w:sz w:val="20"/>
          <w:lang w:val="it-IT"/>
        </w:rPr>
        <w:t>icolo</w:t>
      </w:r>
      <w:r w:rsidRPr="00FB46FF">
        <w:rPr>
          <w:rFonts w:ascii="Arial" w:hAnsi="Arial" w:cs="Arial"/>
          <w:sz w:val="20"/>
          <w:lang w:val="it-IT"/>
        </w:rPr>
        <w:t xml:space="preserve"> 37</w:t>
      </w:r>
      <w:r>
        <w:rPr>
          <w:rFonts w:ascii="Arial" w:hAnsi="Arial" w:cs="Arial"/>
          <w:sz w:val="20"/>
          <w:lang w:val="it-IT"/>
        </w:rPr>
        <w:t xml:space="preserve"> </w:t>
      </w:r>
      <w:r w:rsidRPr="00FB46FF">
        <w:rPr>
          <w:rFonts w:ascii="Arial" w:hAnsi="Arial" w:cs="Arial"/>
          <w:sz w:val="20"/>
          <w:lang w:val="it-IT"/>
        </w:rPr>
        <w:t>dello Statuto, secondo i</w:t>
      </w:r>
      <w:r>
        <w:rPr>
          <w:rFonts w:ascii="Arial" w:hAnsi="Arial" w:cs="Arial"/>
          <w:sz w:val="20"/>
          <w:lang w:val="it-IT"/>
        </w:rPr>
        <w:t>l</w:t>
      </w:r>
      <w:r w:rsidRPr="00FB46FF">
        <w:rPr>
          <w:rFonts w:ascii="Arial" w:hAnsi="Arial" w:cs="Arial"/>
          <w:sz w:val="20"/>
          <w:lang w:val="it-IT"/>
        </w:rPr>
        <w:t xml:space="preserve"> qual</w:t>
      </w:r>
      <w:r>
        <w:rPr>
          <w:rFonts w:ascii="Arial" w:hAnsi="Arial" w:cs="Arial"/>
          <w:sz w:val="20"/>
          <w:lang w:val="it-IT"/>
        </w:rPr>
        <w:t>e</w:t>
      </w:r>
      <w:r w:rsidRPr="00FB46FF">
        <w:rPr>
          <w:rFonts w:ascii="Arial" w:hAnsi="Arial" w:cs="Arial"/>
          <w:sz w:val="20"/>
          <w:lang w:val="it-IT"/>
        </w:rPr>
        <w:t xml:space="preserve"> l’Assemblea determina il compenso degli Amministratori</w:t>
      </w:r>
      <w:r>
        <w:rPr>
          <w:rFonts w:ascii="Arial" w:hAnsi="Arial" w:cs="Arial"/>
          <w:sz w:val="20"/>
          <w:lang w:val="it-IT"/>
        </w:rPr>
        <w:t>.</w:t>
      </w:r>
    </w:p>
    <w:p w:rsidR="00A847AF" w:rsidRPr="00493E93" w:rsidRDefault="00A847AF" w:rsidP="00A847AF">
      <w:pPr>
        <w:pStyle w:val="ABLOCKPARA"/>
        <w:spacing w:line="480" w:lineRule="auto"/>
        <w:jc w:val="both"/>
        <w:rPr>
          <w:rFonts w:ascii="Arial" w:hAnsi="Arial" w:cs="Arial"/>
          <w:sz w:val="20"/>
          <w:lang w:val="it-IT"/>
        </w:rPr>
      </w:pPr>
      <w:r w:rsidRPr="00493E93">
        <w:rPr>
          <w:rFonts w:ascii="Arial" w:hAnsi="Arial" w:cs="Arial"/>
          <w:sz w:val="20"/>
          <w:lang w:val="it-IT"/>
        </w:rPr>
        <w:t xml:space="preserve">Chiede la parola, e il Presidente gliela concede, il Sindaco del </w:t>
      </w:r>
      <w:smartTag w:uri="urn:schemas-microsoft-com:office:smarttags" w:element="PersonName">
        <w:smartTagPr>
          <w:attr w:name="ProductID" w:val="Comune di Pordenone"/>
        </w:smartTagPr>
        <w:r w:rsidRPr="00493E93">
          <w:rPr>
            <w:rFonts w:ascii="Arial" w:hAnsi="Arial" w:cs="Arial"/>
            <w:sz w:val="20"/>
            <w:lang w:val="it-IT"/>
          </w:rPr>
          <w:t>Comune di Pordenone</w:t>
        </w:r>
      </w:smartTag>
      <w:r w:rsidRPr="00493E93">
        <w:rPr>
          <w:rFonts w:ascii="Arial" w:hAnsi="Arial" w:cs="Arial"/>
          <w:sz w:val="20"/>
          <w:lang w:val="it-IT"/>
        </w:rPr>
        <w:t>, Claudio Pedrotti. In qualità di Presidente del Consiglio dei Rappresentanti dei Comuni, ri</w:t>
      </w:r>
      <w:r>
        <w:rPr>
          <w:rFonts w:ascii="Arial" w:hAnsi="Arial" w:cs="Arial"/>
          <w:sz w:val="20"/>
          <w:lang w:val="it-IT"/>
        </w:rPr>
        <w:t xml:space="preserve">badisce </w:t>
      </w:r>
      <w:r w:rsidRPr="00493E93">
        <w:rPr>
          <w:rFonts w:ascii="Arial" w:hAnsi="Arial" w:cs="Arial"/>
          <w:sz w:val="20"/>
          <w:lang w:val="it-IT"/>
        </w:rPr>
        <w:t>che sull’argomento si è in precedenza svolta la riunione del CRC in esecuzione dell’art. 30 dello Statuto di GEA s.p.a. che regola l’esercizio del controllo analogo da parte dei Soci.</w:t>
      </w:r>
    </w:p>
    <w:p w:rsidR="00B062F5" w:rsidRDefault="00A847AF" w:rsidP="00A847AF">
      <w:pPr>
        <w:pStyle w:val="ABLOCKPARA"/>
        <w:spacing w:line="480" w:lineRule="auto"/>
        <w:jc w:val="both"/>
        <w:rPr>
          <w:rFonts w:ascii="Arial" w:hAnsi="Arial" w:cs="Arial"/>
          <w:sz w:val="20"/>
          <w:lang w:val="it-IT"/>
        </w:rPr>
      </w:pPr>
      <w:r>
        <w:rPr>
          <w:rFonts w:ascii="Arial" w:hAnsi="Arial" w:cs="Arial"/>
          <w:sz w:val="20"/>
          <w:lang w:val="it-IT"/>
        </w:rPr>
        <w:t>Ricorda che stante le intervenute disposizioni d</w:t>
      </w:r>
      <w:r w:rsidR="00B062F5">
        <w:rPr>
          <w:rFonts w:ascii="Arial" w:hAnsi="Arial" w:cs="Arial"/>
          <w:sz w:val="20"/>
          <w:lang w:val="it-IT"/>
        </w:rPr>
        <w:t xml:space="preserve">ettate dalla legge n. 114/2014, la remunerazione da attribuirsi all’Amministratore unico non può superare l’80 per cento dell’onere sostenuto nel 2013 e per tale ragione il tetto massimo risulta determinato in 33.100,80 euro. Per quanto concerne l’indennità di risultato il CRC si è riservato di quantificarne l’importo dopo aver esplorato, mediante un quesito da porsi alla Corte dei Conti, una possibile interpretazione </w:t>
      </w:r>
      <w:r w:rsidR="00092472">
        <w:rPr>
          <w:rFonts w:ascii="Arial" w:hAnsi="Arial" w:cs="Arial"/>
          <w:sz w:val="20"/>
          <w:lang w:val="it-IT"/>
        </w:rPr>
        <w:t xml:space="preserve">difforme a quella intervenuta per la remunerazione corrente dell’incarico, </w:t>
      </w:r>
      <w:r w:rsidR="00B062F5">
        <w:rPr>
          <w:rFonts w:ascii="Arial" w:hAnsi="Arial" w:cs="Arial"/>
          <w:sz w:val="20"/>
          <w:lang w:val="it-IT"/>
        </w:rPr>
        <w:t>suffragata dalla distinzione tra emolumento fisso (compenso per la carica) e variabile (indennità di risultato).</w:t>
      </w:r>
      <w:r w:rsidR="00092472">
        <w:rPr>
          <w:rFonts w:ascii="Arial" w:hAnsi="Arial" w:cs="Arial"/>
          <w:sz w:val="20"/>
          <w:lang w:val="it-IT"/>
        </w:rPr>
        <w:t xml:space="preserve"> </w:t>
      </w:r>
    </w:p>
    <w:p w:rsidR="00A847AF" w:rsidRPr="00493E93" w:rsidRDefault="00A847AF" w:rsidP="00A847AF">
      <w:pPr>
        <w:pStyle w:val="ABLOCKPARA"/>
        <w:spacing w:line="480" w:lineRule="auto"/>
        <w:jc w:val="both"/>
        <w:rPr>
          <w:rFonts w:ascii="Arial" w:hAnsi="Arial" w:cs="Arial"/>
          <w:sz w:val="20"/>
          <w:lang w:val="it-IT"/>
        </w:rPr>
      </w:pPr>
      <w:r w:rsidRPr="00493E93">
        <w:rPr>
          <w:rFonts w:ascii="Arial" w:hAnsi="Arial" w:cs="Arial"/>
          <w:sz w:val="20"/>
          <w:lang w:val="it-IT"/>
        </w:rPr>
        <w:t>Propone, quindi, di porre in votazione gli indirizzi testé approvati in quella sede dai Sindaci dei Comuni Soci in relazione alla remunerazione da attribuirsi all’Amministratore unico nella misura di:</w:t>
      </w:r>
    </w:p>
    <w:p w:rsidR="00A847AF" w:rsidRDefault="00092472" w:rsidP="00A847AF">
      <w:pPr>
        <w:pStyle w:val="ABLOCKPARA"/>
        <w:numPr>
          <w:ilvl w:val="0"/>
          <w:numId w:val="35"/>
        </w:numPr>
        <w:spacing w:line="480" w:lineRule="auto"/>
        <w:jc w:val="both"/>
        <w:rPr>
          <w:rFonts w:ascii="Arial" w:hAnsi="Arial" w:cs="Arial"/>
          <w:sz w:val="20"/>
          <w:lang w:val="it-IT"/>
        </w:rPr>
      </w:pPr>
      <w:r>
        <w:rPr>
          <w:rFonts w:ascii="Arial" w:hAnsi="Arial" w:cs="Arial"/>
          <w:sz w:val="20"/>
          <w:lang w:val="it-IT"/>
        </w:rPr>
        <w:t>33</w:t>
      </w:r>
      <w:r w:rsidR="00A847AF" w:rsidRPr="00493E93">
        <w:rPr>
          <w:rFonts w:ascii="Arial" w:hAnsi="Arial" w:cs="Arial"/>
          <w:sz w:val="20"/>
          <w:lang w:val="it-IT"/>
        </w:rPr>
        <w:t>.</w:t>
      </w:r>
      <w:r>
        <w:rPr>
          <w:rFonts w:ascii="Arial" w:hAnsi="Arial" w:cs="Arial"/>
          <w:sz w:val="20"/>
          <w:lang w:val="it-IT"/>
        </w:rPr>
        <w:t>100</w:t>
      </w:r>
      <w:r w:rsidR="00A847AF" w:rsidRPr="00493E93">
        <w:rPr>
          <w:rFonts w:ascii="Arial" w:hAnsi="Arial" w:cs="Arial"/>
          <w:sz w:val="20"/>
          <w:lang w:val="it-IT"/>
        </w:rPr>
        <w:t>,</w:t>
      </w:r>
      <w:r>
        <w:rPr>
          <w:rFonts w:ascii="Arial" w:hAnsi="Arial" w:cs="Arial"/>
          <w:sz w:val="20"/>
          <w:lang w:val="it-IT"/>
        </w:rPr>
        <w:t>8</w:t>
      </w:r>
      <w:r w:rsidR="00A847AF" w:rsidRPr="00493E93">
        <w:rPr>
          <w:rFonts w:ascii="Arial" w:hAnsi="Arial" w:cs="Arial"/>
          <w:sz w:val="20"/>
          <w:lang w:val="it-IT"/>
        </w:rPr>
        <w:t>0 euro annui</w:t>
      </w:r>
      <w:r>
        <w:rPr>
          <w:rFonts w:ascii="Arial" w:hAnsi="Arial" w:cs="Arial"/>
          <w:sz w:val="20"/>
          <w:lang w:val="it-IT"/>
        </w:rPr>
        <w:t>.</w:t>
      </w:r>
    </w:p>
    <w:p w:rsidR="00A847AF" w:rsidRPr="00493E93" w:rsidRDefault="00A847AF" w:rsidP="00A847AF">
      <w:pPr>
        <w:pStyle w:val="ABLOCKPARA"/>
        <w:spacing w:line="480" w:lineRule="auto"/>
        <w:jc w:val="both"/>
        <w:rPr>
          <w:rFonts w:ascii="Arial" w:hAnsi="Arial" w:cs="Arial"/>
          <w:sz w:val="20"/>
          <w:lang w:val="it-IT"/>
        </w:rPr>
      </w:pPr>
      <w:r w:rsidRPr="00493E93">
        <w:rPr>
          <w:rFonts w:ascii="Arial" w:hAnsi="Arial" w:cs="Arial"/>
          <w:sz w:val="20"/>
          <w:lang w:val="it-IT"/>
        </w:rPr>
        <w:t xml:space="preserve">Il Presidente, quindi, pone ai voti la proposta avanzata dal Sindaco del Comune di Pordenone e Presidente del CRC e l’Assemblea </w:t>
      </w:r>
    </w:p>
    <w:p w:rsidR="00A847AF" w:rsidRPr="00493E93" w:rsidRDefault="00A847AF" w:rsidP="00A847AF">
      <w:pPr>
        <w:pStyle w:val="ABLOCKPARA"/>
        <w:spacing w:line="288" w:lineRule="auto"/>
        <w:jc w:val="center"/>
        <w:rPr>
          <w:rFonts w:ascii="Arial" w:hAnsi="Arial" w:cs="Arial"/>
          <w:b/>
          <w:sz w:val="20"/>
          <w:lang w:val="it-IT"/>
        </w:rPr>
      </w:pPr>
      <w:r w:rsidRPr="00493E93">
        <w:rPr>
          <w:rFonts w:ascii="Arial" w:hAnsi="Arial" w:cs="Arial"/>
          <w:b/>
          <w:sz w:val="20"/>
          <w:lang w:val="it-IT"/>
        </w:rPr>
        <w:t>D E L I B E R A</w:t>
      </w:r>
    </w:p>
    <w:p w:rsidR="00A847AF" w:rsidRPr="00493E93" w:rsidRDefault="00A847AF" w:rsidP="00A847AF">
      <w:pPr>
        <w:pStyle w:val="ABLOCKPARA"/>
        <w:spacing w:line="288" w:lineRule="auto"/>
        <w:jc w:val="center"/>
        <w:rPr>
          <w:rFonts w:ascii="Arial" w:hAnsi="Arial" w:cs="Arial"/>
          <w:b/>
          <w:sz w:val="20"/>
          <w:lang w:val="it-IT"/>
        </w:rPr>
      </w:pPr>
      <w:r w:rsidRPr="00493E93">
        <w:rPr>
          <w:rFonts w:ascii="Arial" w:hAnsi="Arial" w:cs="Arial"/>
          <w:b/>
          <w:sz w:val="20"/>
          <w:lang w:val="it-IT"/>
        </w:rPr>
        <w:t>all’unanimità dei presenti</w:t>
      </w:r>
    </w:p>
    <w:p w:rsidR="00A847AF" w:rsidRPr="00FB46FF" w:rsidRDefault="00A847AF" w:rsidP="00A847AF">
      <w:pPr>
        <w:pStyle w:val="ABLOCKPARA"/>
        <w:spacing w:line="288" w:lineRule="auto"/>
        <w:jc w:val="center"/>
        <w:rPr>
          <w:rFonts w:ascii="Arial" w:hAnsi="Arial" w:cs="Arial"/>
          <w:b/>
          <w:sz w:val="20"/>
          <w:highlight w:val="green"/>
          <w:lang w:val="it-IT"/>
        </w:rPr>
      </w:pPr>
    </w:p>
    <w:p w:rsidR="00A847AF" w:rsidRDefault="00A847AF" w:rsidP="00A847AF">
      <w:pPr>
        <w:pStyle w:val="ABLOCKPARA"/>
        <w:spacing w:line="480" w:lineRule="auto"/>
        <w:jc w:val="both"/>
        <w:rPr>
          <w:rFonts w:ascii="Arial" w:hAnsi="Arial" w:cs="Arial"/>
          <w:sz w:val="20"/>
          <w:lang w:val="it-IT"/>
        </w:rPr>
      </w:pPr>
      <w:r w:rsidRPr="00493E93">
        <w:rPr>
          <w:rFonts w:ascii="Arial" w:hAnsi="Arial" w:cs="Arial"/>
          <w:sz w:val="20"/>
          <w:lang w:val="it-IT"/>
        </w:rPr>
        <w:t xml:space="preserve">di attribuire </w:t>
      </w:r>
      <w:r>
        <w:rPr>
          <w:rFonts w:ascii="Arial" w:hAnsi="Arial" w:cs="Arial"/>
          <w:sz w:val="20"/>
          <w:lang w:val="it-IT"/>
        </w:rPr>
        <w:t xml:space="preserve">alla carica di </w:t>
      </w:r>
      <w:r w:rsidRPr="00493E93">
        <w:rPr>
          <w:rFonts w:ascii="Arial" w:hAnsi="Arial" w:cs="Arial"/>
          <w:sz w:val="20"/>
          <w:lang w:val="it-IT"/>
        </w:rPr>
        <w:t xml:space="preserve">Amministratore unico </w:t>
      </w:r>
      <w:r>
        <w:rPr>
          <w:rFonts w:ascii="Arial" w:hAnsi="Arial" w:cs="Arial"/>
          <w:sz w:val="20"/>
          <w:lang w:val="it-IT"/>
        </w:rPr>
        <w:t>un compenso di:</w:t>
      </w:r>
    </w:p>
    <w:p w:rsidR="00A847AF" w:rsidRPr="00493E93" w:rsidRDefault="00A847AF" w:rsidP="00A847AF">
      <w:pPr>
        <w:pStyle w:val="ABLOCKPARA"/>
        <w:numPr>
          <w:ilvl w:val="0"/>
          <w:numId w:val="35"/>
        </w:numPr>
        <w:spacing w:line="480" w:lineRule="auto"/>
        <w:jc w:val="both"/>
        <w:rPr>
          <w:rFonts w:ascii="Arial" w:hAnsi="Arial" w:cs="Arial"/>
          <w:sz w:val="20"/>
          <w:lang w:val="it-IT"/>
        </w:rPr>
      </w:pPr>
      <w:r w:rsidRPr="00493E93">
        <w:rPr>
          <w:rFonts w:ascii="Arial" w:hAnsi="Arial" w:cs="Arial"/>
          <w:sz w:val="20"/>
          <w:lang w:val="it-IT"/>
        </w:rPr>
        <w:t>3</w:t>
      </w:r>
      <w:r w:rsidR="00092472">
        <w:rPr>
          <w:rFonts w:ascii="Arial" w:hAnsi="Arial" w:cs="Arial"/>
          <w:sz w:val="20"/>
          <w:lang w:val="it-IT"/>
        </w:rPr>
        <w:t>3</w:t>
      </w:r>
      <w:r w:rsidRPr="00493E93">
        <w:rPr>
          <w:rFonts w:ascii="Arial" w:hAnsi="Arial" w:cs="Arial"/>
          <w:sz w:val="20"/>
          <w:lang w:val="it-IT"/>
        </w:rPr>
        <w:t>.</w:t>
      </w:r>
      <w:r w:rsidR="00092472">
        <w:rPr>
          <w:rFonts w:ascii="Arial" w:hAnsi="Arial" w:cs="Arial"/>
          <w:sz w:val="20"/>
          <w:lang w:val="it-IT"/>
        </w:rPr>
        <w:t>100</w:t>
      </w:r>
      <w:r w:rsidRPr="00493E93">
        <w:rPr>
          <w:rFonts w:ascii="Arial" w:hAnsi="Arial" w:cs="Arial"/>
          <w:sz w:val="20"/>
          <w:lang w:val="it-IT"/>
        </w:rPr>
        <w:t>,</w:t>
      </w:r>
      <w:r w:rsidR="00092472">
        <w:rPr>
          <w:rFonts w:ascii="Arial" w:hAnsi="Arial" w:cs="Arial"/>
          <w:sz w:val="20"/>
          <w:lang w:val="it-IT"/>
        </w:rPr>
        <w:t>8</w:t>
      </w:r>
      <w:r w:rsidRPr="00493E93">
        <w:rPr>
          <w:rFonts w:ascii="Arial" w:hAnsi="Arial" w:cs="Arial"/>
          <w:sz w:val="20"/>
          <w:lang w:val="it-IT"/>
        </w:rPr>
        <w:t>0 euro annui</w:t>
      </w:r>
    </w:p>
    <w:p w:rsidR="00A847AF" w:rsidRPr="00493E93" w:rsidRDefault="00092472" w:rsidP="00092472">
      <w:pPr>
        <w:pStyle w:val="ABLOCKPARA"/>
        <w:spacing w:line="480" w:lineRule="auto"/>
        <w:jc w:val="both"/>
        <w:rPr>
          <w:rFonts w:ascii="Arial" w:hAnsi="Arial" w:cs="Arial"/>
          <w:sz w:val="20"/>
          <w:lang w:val="it-IT"/>
        </w:rPr>
      </w:pPr>
      <w:r>
        <w:rPr>
          <w:rFonts w:ascii="Arial" w:hAnsi="Arial" w:cs="Arial"/>
          <w:sz w:val="20"/>
          <w:lang w:val="it-IT"/>
        </w:rPr>
        <w:t>dii riservarsi di fissare l’</w:t>
      </w:r>
      <w:r w:rsidR="00A847AF" w:rsidRPr="00493E93">
        <w:rPr>
          <w:rFonts w:ascii="Arial" w:hAnsi="Arial" w:cs="Arial"/>
          <w:sz w:val="20"/>
          <w:lang w:val="it-IT"/>
        </w:rPr>
        <w:t>ind</w:t>
      </w:r>
      <w:r w:rsidR="00A847AF">
        <w:rPr>
          <w:rFonts w:ascii="Arial" w:hAnsi="Arial" w:cs="Arial"/>
          <w:sz w:val="20"/>
          <w:lang w:val="it-IT"/>
        </w:rPr>
        <w:t xml:space="preserve">ennità di risultato in caso di </w:t>
      </w:r>
      <w:r w:rsidR="00A847AF" w:rsidRPr="00493E93">
        <w:rPr>
          <w:rFonts w:ascii="Arial" w:hAnsi="Arial" w:cs="Arial"/>
          <w:sz w:val="20"/>
          <w:lang w:val="it-IT"/>
        </w:rPr>
        <w:t xml:space="preserve">bilanci chiusi in utile e </w:t>
      </w:r>
      <w:r w:rsidR="00A847AF">
        <w:rPr>
          <w:rFonts w:ascii="Arial" w:hAnsi="Arial" w:cs="Arial"/>
          <w:sz w:val="20"/>
          <w:lang w:val="it-IT"/>
        </w:rPr>
        <w:t>contestuale</w:t>
      </w:r>
      <w:r w:rsidR="00A847AF" w:rsidRPr="00493E93">
        <w:rPr>
          <w:rFonts w:ascii="Arial" w:hAnsi="Arial" w:cs="Arial"/>
          <w:sz w:val="20"/>
          <w:lang w:val="it-IT"/>
        </w:rPr>
        <w:t xml:space="preserve"> raggiungimento degli obbiettivi di risultato</w:t>
      </w:r>
      <w:r w:rsidR="00A847AF">
        <w:rPr>
          <w:rFonts w:ascii="Arial" w:hAnsi="Arial" w:cs="Arial"/>
          <w:sz w:val="20"/>
          <w:lang w:val="it-IT"/>
        </w:rPr>
        <w:t>,</w:t>
      </w:r>
      <w:r w:rsidR="00A847AF" w:rsidRPr="00493E93">
        <w:rPr>
          <w:rFonts w:ascii="Arial" w:hAnsi="Arial" w:cs="Arial"/>
          <w:sz w:val="20"/>
          <w:lang w:val="it-IT"/>
        </w:rPr>
        <w:t xml:space="preserve"> </w:t>
      </w:r>
      <w:r w:rsidR="00A847AF">
        <w:rPr>
          <w:rFonts w:ascii="Arial" w:hAnsi="Arial" w:cs="Arial"/>
          <w:sz w:val="20"/>
          <w:lang w:val="it-IT"/>
        </w:rPr>
        <w:t>annualmente assegnati dal Consiglio dei rappresentanti dei Comuni su proposta del Gruppo tecnico di valutazione</w:t>
      </w:r>
      <w:r w:rsidR="00B0380C">
        <w:rPr>
          <w:rFonts w:ascii="Arial" w:hAnsi="Arial" w:cs="Arial"/>
          <w:sz w:val="20"/>
          <w:lang w:val="it-IT"/>
        </w:rPr>
        <w:t>,</w:t>
      </w:r>
      <w:r>
        <w:rPr>
          <w:rFonts w:ascii="Arial" w:hAnsi="Arial" w:cs="Arial"/>
          <w:sz w:val="20"/>
          <w:lang w:val="it-IT"/>
        </w:rPr>
        <w:t xml:space="preserve"> in una successiva assemblea</w:t>
      </w:r>
      <w:r w:rsidR="00A847AF">
        <w:rPr>
          <w:rFonts w:ascii="Arial" w:hAnsi="Arial" w:cs="Arial"/>
          <w:sz w:val="20"/>
          <w:lang w:val="it-IT"/>
        </w:rPr>
        <w:t>.</w:t>
      </w:r>
    </w:p>
    <w:p w:rsidR="00C06288" w:rsidRDefault="00C06288" w:rsidP="008E36D2">
      <w:pPr>
        <w:pStyle w:val="ABLOCKPARA"/>
        <w:spacing w:line="480" w:lineRule="auto"/>
        <w:jc w:val="both"/>
        <w:rPr>
          <w:rFonts w:ascii="Arial" w:hAnsi="Arial" w:cs="Arial"/>
          <w:color w:val="000000"/>
          <w:sz w:val="20"/>
          <w:lang w:val="it-IT"/>
        </w:rPr>
      </w:pPr>
    </w:p>
    <w:p w:rsidR="00C06288" w:rsidRDefault="00C06288" w:rsidP="008E36D2">
      <w:pPr>
        <w:pStyle w:val="ABLOCKPARA"/>
        <w:spacing w:line="480" w:lineRule="auto"/>
        <w:jc w:val="both"/>
        <w:rPr>
          <w:rFonts w:ascii="Arial" w:hAnsi="Arial" w:cs="Arial"/>
          <w:b/>
          <w:color w:val="000000"/>
          <w:sz w:val="20"/>
          <w:u w:val="single"/>
          <w:lang w:val="it-IT"/>
        </w:rPr>
      </w:pPr>
      <w:r>
        <w:rPr>
          <w:rFonts w:ascii="Arial" w:hAnsi="Arial" w:cs="Arial"/>
          <w:b/>
          <w:color w:val="000000"/>
          <w:sz w:val="20"/>
          <w:u w:val="single"/>
          <w:lang w:val="it-IT"/>
        </w:rPr>
        <w:t>7) NOMINA DEL MEMBRO EFFETTIVO E DEL MEMBRO SUPPLENTE DEL COLLEGIO SINDACALE DI COMPETENZA DELL’ASSEMBLEA DEI SOCI A NORMA DELL’ART. 41 DELLO STATUTO SOCIETARIO.</w:t>
      </w:r>
    </w:p>
    <w:p w:rsidR="00B22FEF" w:rsidRPr="00B87C65" w:rsidRDefault="00B22FEF" w:rsidP="00B22FEF">
      <w:pPr>
        <w:pStyle w:val="ABLOCKPARA"/>
        <w:spacing w:line="480" w:lineRule="auto"/>
        <w:jc w:val="both"/>
        <w:rPr>
          <w:rFonts w:ascii="Arial" w:hAnsi="Arial" w:cs="Arial"/>
          <w:sz w:val="20"/>
          <w:lang w:val="it-IT"/>
        </w:rPr>
      </w:pPr>
      <w:r w:rsidRPr="00B22FEF">
        <w:rPr>
          <w:rFonts w:ascii="Arial" w:hAnsi="Arial" w:cs="Arial"/>
          <w:i/>
          <w:sz w:val="20"/>
          <w:lang w:val="it-IT"/>
        </w:rPr>
        <w:t>Omissis.</w:t>
      </w:r>
    </w:p>
    <w:p w:rsidR="00C06288" w:rsidRDefault="00C06288" w:rsidP="008E36D2">
      <w:pPr>
        <w:pStyle w:val="ABLOCKPARA"/>
        <w:spacing w:line="480" w:lineRule="auto"/>
        <w:jc w:val="both"/>
        <w:rPr>
          <w:rFonts w:ascii="Arial" w:hAnsi="Arial" w:cs="Arial"/>
          <w:b/>
          <w:color w:val="000000"/>
          <w:sz w:val="20"/>
          <w:u w:val="single"/>
          <w:lang w:val="it-IT"/>
        </w:rPr>
      </w:pPr>
      <w:r>
        <w:rPr>
          <w:rFonts w:ascii="Arial" w:hAnsi="Arial" w:cs="Arial"/>
          <w:b/>
          <w:color w:val="000000"/>
          <w:sz w:val="20"/>
          <w:u w:val="single"/>
          <w:lang w:val="it-IT"/>
        </w:rPr>
        <w:t>8) DETERMINAZIONE DEI COMPENSI SPETTANTI AI MEMBRI DEL COLLEGIO SINDACALE.</w:t>
      </w:r>
    </w:p>
    <w:p w:rsidR="00B22FEF" w:rsidRPr="00B87C65" w:rsidRDefault="00B22FEF" w:rsidP="00B22FEF">
      <w:pPr>
        <w:pStyle w:val="ABLOCKPARA"/>
        <w:spacing w:line="480" w:lineRule="auto"/>
        <w:jc w:val="both"/>
        <w:rPr>
          <w:rFonts w:ascii="Arial" w:hAnsi="Arial" w:cs="Arial"/>
          <w:sz w:val="20"/>
          <w:lang w:val="it-IT"/>
        </w:rPr>
      </w:pPr>
      <w:r w:rsidRPr="00B22FEF">
        <w:rPr>
          <w:rFonts w:ascii="Arial" w:hAnsi="Arial" w:cs="Arial"/>
          <w:i/>
          <w:sz w:val="20"/>
          <w:lang w:val="it-IT"/>
        </w:rPr>
        <w:lastRenderedPageBreak/>
        <w:t>Omissis.</w:t>
      </w:r>
    </w:p>
    <w:p w:rsidR="00B22FEF" w:rsidRDefault="00B22FEF" w:rsidP="00B87C65">
      <w:pPr>
        <w:pStyle w:val="ABLOCKPARA"/>
        <w:spacing w:line="480" w:lineRule="auto"/>
        <w:jc w:val="both"/>
        <w:rPr>
          <w:rFonts w:ascii="Arial" w:hAnsi="Arial" w:cs="Arial"/>
          <w:sz w:val="20"/>
          <w:lang w:val="it-IT"/>
        </w:rPr>
      </w:pPr>
      <w:bookmarkStart w:id="0" w:name="_GoBack"/>
      <w:bookmarkEnd w:id="0"/>
    </w:p>
    <w:p w:rsidR="0091118C" w:rsidRPr="00816D69" w:rsidRDefault="00DE0AAC" w:rsidP="00B87C65">
      <w:pPr>
        <w:pStyle w:val="ABLOCKPARA"/>
        <w:spacing w:line="480" w:lineRule="auto"/>
        <w:jc w:val="both"/>
        <w:rPr>
          <w:rFonts w:ascii="Arial" w:hAnsi="Arial" w:cs="Arial"/>
          <w:sz w:val="20"/>
          <w:lang w:val="it-IT"/>
        </w:rPr>
      </w:pPr>
      <w:r>
        <w:rPr>
          <w:rFonts w:ascii="Arial" w:hAnsi="Arial" w:cs="Arial"/>
          <w:sz w:val="20"/>
          <w:lang w:val="it-IT"/>
        </w:rPr>
        <w:t>Esaurito così l'Ordine del g</w:t>
      </w:r>
      <w:r w:rsidR="008615D5" w:rsidRPr="00816D69">
        <w:rPr>
          <w:rFonts w:ascii="Arial" w:hAnsi="Arial" w:cs="Arial"/>
          <w:sz w:val="20"/>
          <w:lang w:val="it-IT"/>
        </w:rPr>
        <w:t>iorno, il Preside</w:t>
      </w:r>
      <w:r w:rsidR="008615D5">
        <w:rPr>
          <w:rFonts w:ascii="Arial" w:hAnsi="Arial" w:cs="Arial"/>
          <w:sz w:val="20"/>
          <w:lang w:val="it-IT"/>
        </w:rPr>
        <w:t>nte</w:t>
      </w:r>
      <w:r w:rsidR="00390B34">
        <w:rPr>
          <w:rFonts w:ascii="Arial" w:hAnsi="Arial" w:cs="Arial"/>
          <w:sz w:val="20"/>
          <w:lang w:val="it-IT"/>
        </w:rPr>
        <w:t xml:space="preserve"> toglie la seduta alle ore </w:t>
      </w:r>
      <w:r w:rsidR="00390B34" w:rsidRPr="0019042D">
        <w:rPr>
          <w:rFonts w:ascii="Arial" w:hAnsi="Arial" w:cs="Arial"/>
          <w:sz w:val="20"/>
          <w:lang w:val="it-IT"/>
        </w:rPr>
        <w:t>1</w:t>
      </w:r>
      <w:r w:rsidR="0019042D" w:rsidRPr="0019042D">
        <w:rPr>
          <w:rFonts w:ascii="Arial" w:hAnsi="Arial" w:cs="Arial"/>
          <w:sz w:val="20"/>
          <w:lang w:val="it-IT"/>
        </w:rPr>
        <w:t>8</w:t>
      </w:r>
      <w:r w:rsidR="00390B34" w:rsidRPr="0019042D">
        <w:rPr>
          <w:rFonts w:ascii="Arial" w:hAnsi="Arial" w:cs="Arial"/>
          <w:sz w:val="20"/>
          <w:lang w:val="it-IT"/>
        </w:rPr>
        <w:t>,</w:t>
      </w:r>
      <w:r w:rsidR="00092472">
        <w:rPr>
          <w:rFonts w:ascii="Arial" w:hAnsi="Arial" w:cs="Arial"/>
          <w:sz w:val="20"/>
          <w:lang w:val="it-IT"/>
        </w:rPr>
        <w:t>15</w:t>
      </w:r>
      <w:r w:rsidR="00390B34" w:rsidRPr="0019042D">
        <w:rPr>
          <w:rFonts w:ascii="Arial" w:hAnsi="Arial" w:cs="Arial"/>
          <w:sz w:val="20"/>
          <w:lang w:val="it-IT"/>
        </w:rPr>
        <w:t>.</w:t>
      </w:r>
    </w:p>
    <w:p w:rsidR="008615D5" w:rsidRPr="00816D69" w:rsidRDefault="0091118C" w:rsidP="00B87C65">
      <w:pPr>
        <w:pStyle w:val="ABLOCKPARA"/>
        <w:spacing w:line="480" w:lineRule="auto"/>
        <w:jc w:val="both"/>
        <w:rPr>
          <w:rFonts w:ascii="Arial" w:hAnsi="Arial" w:cs="Arial"/>
          <w:sz w:val="20"/>
          <w:lang w:val="it-IT"/>
        </w:rPr>
      </w:pPr>
      <w:r>
        <w:rPr>
          <w:rFonts w:ascii="Arial" w:hAnsi="Arial" w:cs="Arial"/>
          <w:sz w:val="20"/>
          <w:lang w:val="it-IT"/>
        </w:rPr>
        <w:t xml:space="preserve">        </w:t>
      </w:r>
      <w:r w:rsidR="00DE0AAC">
        <w:rPr>
          <w:rFonts w:ascii="Arial" w:hAnsi="Arial" w:cs="Arial"/>
          <w:sz w:val="20"/>
          <w:lang w:val="it-IT"/>
        </w:rPr>
        <w:t xml:space="preserve">    Il Segretario</w:t>
      </w:r>
      <w:r w:rsidR="008615D5">
        <w:rPr>
          <w:rFonts w:ascii="Arial" w:hAnsi="Arial" w:cs="Arial"/>
          <w:sz w:val="20"/>
          <w:lang w:val="it-IT"/>
        </w:rPr>
        <w:tab/>
      </w:r>
      <w:r w:rsidR="008615D5">
        <w:rPr>
          <w:rFonts w:ascii="Arial" w:hAnsi="Arial" w:cs="Arial"/>
          <w:sz w:val="20"/>
          <w:lang w:val="it-IT"/>
        </w:rPr>
        <w:tab/>
      </w:r>
      <w:r w:rsidR="008615D5">
        <w:rPr>
          <w:rFonts w:ascii="Arial" w:hAnsi="Arial" w:cs="Arial"/>
          <w:sz w:val="20"/>
          <w:lang w:val="it-IT"/>
        </w:rPr>
        <w:tab/>
      </w:r>
      <w:r w:rsidR="008615D5">
        <w:rPr>
          <w:rFonts w:ascii="Arial" w:hAnsi="Arial" w:cs="Arial"/>
          <w:sz w:val="20"/>
          <w:lang w:val="it-IT"/>
        </w:rPr>
        <w:tab/>
      </w:r>
      <w:r>
        <w:rPr>
          <w:rFonts w:ascii="Arial" w:hAnsi="Arial" w:cs="Arial"/>
          <w:sz w:val="20"/>
          <w:lang w:val="it-IT"/>
        </w:rPr>
        <w:t xml:space="preserve">          </w:t>
      </w:r>
      <w:r w:rsidR="008615D5">
        <w:rPr>
          <w:rFonts w:ascii="Arial" w:hAnsi="Arial" w:cs="Arial"/>
          <w:sz w:val="20"/>
          <w:lang w:val="it-IT"/>
        </w:rPr>
        <w:t xml:space="preserve">    </w:t>
      </w:r>
      <w:r w:rsidR="00DE0AAC">
        <w:rPr>
          <w:rFonts w:ascii="Arial" w:hAnsi="Arial" w:cs="Arial"/>
          <w:sz w:val="20"/>
          <w:lang w:val="it-IT"/>
        </w:rPr>
        <w:t xml:space="preserve">                </w:t>
      </w:r>
      <w:r w:rsidR="008615D5">
        <w:rPr>
          <w:rFonts w:ascii="Arial" w:hAnsi="Arial" w:cs="Arial"/>
          <w:sz w:val="20"/>
          <w:lang w:val="it-IT"/>
        </w:rPr>
        <w:t xml:space="preserve">        </w:t>
      </w:r>
      <w:r w:rsidR="008615D5" w:rsidRPr="00816D69">
        <w:rPr>
          <w:rFonts w:ascii="Arial" w:hAnsi="Arial" w:cs="Arial"/>
          <w:sz w:val="20"/>
          <w:lang w:val="it-IT"/>
        </w:rPr>
        <w:t>L</w:t>
      </w:r>
      <w:r w:rsidR="008615D5">
        <w:rPr>
          <w:rFonts w:ascii="Arial" w:hAnsi="Arial" w:cs="Arial"/>
          <w:sz w:val="20"/>
          <w:lang w:val="it-IT"/>
        </w:rPr>
        <w:t>’A</w:t>
      </w:r>
      <w:r w:rsidR="00DE0AAC">
        <w:rPr>
          <w:rFonts w:ascii="Arial" w:hAnsi="Arial" w:cs="Arial"/>
          <w:sz w:val="20"/>
          <w:lang w:val="it-IT"/>
        </w:rPr>
        <w:t>mministratore</w:t>
      </w:r>
      <w:r w:rsidR="008615D5">
        <w:rPr>
          <w:rFonts w:ascii="Arial" w:hAnsi="Arial" w:cs="Arial"/>
          <w:sz w:val="20"/>
          <w:lang w:val="it-IT"/>
        </w:rPr>
        <w:t xml:space="preserve"> </w:t>
      </w:r>
      <w:r w:rsidR="00DE0AAC">
        <w:rPr>
          <w:rFonts w:ascii="Arial" w:hAnsi="Arial" w:cs="Arial"/>
          <w:sz w:val="20"/>
          <w:lang w:val="it-IT"/>
        </w:rPr>
        <w:t>unico</w:t>
      </w:r>
    </w:p>
    <w:p w:rsidR="00CE501A" w:rsidRDefault="0091118C" w:rsidP="00B87C65">
      <w:pPr>
        <w:spacing w:line="480" w:lineRule="auto"/>
        <w:jc w:val="both"/>
        <w:rPr>
          <w:rFonts w:ascii="Arial" w:hAnsi="Arial" w:cs="Arial"/>
          <w:sz w:val="20"/>
        </w:rPr>
      </w:pPr>
      <w:r>
        <w:rPr>
          <w:rFonts w:ascii="Arial" w:hAnsi="Arial" w:cs="Arial"/>
          <w:sz w:val="20"/>
        </w:rPr>
        <w:t xml:space="preserve">f.to    </w:t>
      </w:r>
      <w:r w:rsidR="00C06288">
        <w:rPr>
          <w:rFonts w:ascii="Arial" w:hAnsi="Arial" w:cs="Arial"/>
          <w:sz w:val="20"/>
        </w:rPr>
        <w:t>sig. Roberto Buset</w:t>
      </w:r>
      <w:r w:rsidR="008615D5" w:rsidRPr="00816D69">
        <w:rPr>
          <w:rFonts w:ascii="Arial" w:hAnsi="Arial" w:cs="Arial"/>
          <w:sz w:val="20"/>
        </w:rPr>
        <w:tab/>
      </w:r>
      <w:r w:rsidR="008615D5" w:rsidRPr="00816D69">
        <w:rPr>
          <w:rFonts w:ascii="Arial" w:hAnsi="Arial" w:cs="Arial"/>
          <w:sz w:val="20"/>
        </w:rPr>
        <w:tab/>
      </w:r>
      <w:r w:rsidR="008615D5" w:rsidRPr="00816D69">
        <w:rPr>
          <w:rFonts w:ascii="Arial" w:hAnsi="Arial" w:cs="Arial"/>
          <w:sz w:val="20"/>
        </w:rPr>
        <w:tab/>
      </w:r>
      <w:r w:rsidR="008615D5" w:rsidRPr="00816D69">
        <w:rPr>
          <w:rFonts w:ascii="Arial" w:hAnsi="Arial" w:cs="Arial"/>
          <w:sz w:val="20"/>
        </w:rPr>
        <w:tab/>
      </w:r>
      <w:r w:rsidR="008615D5" w:rsidRPr="00816D69">
        <w:rPr>
          <w:rFonts w:ascii="Arial" w:hAnsi="Arial" w:cs="Arial"/>
          <w:sz w:val="20"/>
        </w:rPr>
        <w:tab/>
      </w:r>
      <w:r w:rsidR="00B87C65">
        <w:rPr>
          <w:rFonts w:ascii="Arial" w:hAnsi="Arial" w:cs="Arial"/>
          <w:sz w:val="20"/>
        </w:rPr>
        <w:t xml:space="preserve">      </w:t>
      </w:r>
      <w:r w:rsidR="00390B34">
        <w:rPr>
          <w:rFonts w:ascii="Arial" w:hAnsi="Arial" w:cs="Arial"/>
          <w:sz w:val="20"/>
        </w:rPr>
        <w:t xml:space="preserve">    </w:t>
      </w:r>
      <w:r>
        <w:rPr>
          <w:rFonts w:ascii="Arial" w:hAnsi="Arial" w:cs="Arial"/>
          <w:sz w:val="20"/>
        </w:rPr>
        <w:t>f.to</w:t>
      </w:r>
      <w:r w:rsidR="008615D5">
        <w:rPr>
          <w:rFonts w:ascii="Arial" w:hAnsi="Arial" w:cs="Arial"/>
          <w:sz w:val="20"/>
        </w:rPr>
        <w:t xml:space="preserve"> </w:t>
      </w:r>
      <w:r w:rsidR="008615D5" w:rsidRPr="00816D69">
        <w:rPr>
          <w:rFonts w:ascii="Arial" w:hAnsi="Arial" w:cs="Arial"/>
          <w:sz w:val="20"/>
        </w:rPr>
        <w:t xml:space="preserve">     </w:t>
      </w:r>
      <w:r w:rsidR="008615D5">
        <w:rPr>
          <w:rFonts w:ascii="Arial" w:hAnsi="Arial" w:cs="Arial"/>
          <w:sz w:val="20"/>
        </w:rPr>
        <w:t xml:space="preserve">dott. </w:t>
      </w:r>
      <w:r w:rsidR="00390B34">
        <w:rPr>
          <w:rFonts w:ascii="Arial" w:hAnsi="Arial" w:cs="Arial"/>
          <w:sz w:val="20"/>
        </w:rPr>
        <w:t>Luca Mariotto</w:t>
      </w:r>
      <w:r w:rsidR="008615D5" w:rsidRPr="00816D69">
        <w:rPr>
          <w:rFonts w:ascii="Arial" w:hAnsi="Arial" w:cs="Arial"/>
          <w:sz w:val="20"/>
        </w:rPr>
        <w:t xml:space="preserve"> </w:t>
      </w:r>
    </w:p>
    <w:p w:rsidR="00C06288" w:rsidRDefault="00C06288" w:rsidP="00B87C65">
      <w:pPr>
        <w:spacing w:line="480" w:lineRule="auto"/>
        <w:jc w:val="both"/>
        <w:rPr>
          <w:rFonts w:ascii="Arial" w:hAnsi="Arial" w:cs="Arial"/>
          <w:sz w:val="20"/>
        </w:rPr>
      </w:pPr>
    </w:p>
    <w:p w:rsidR="00C06288" w:rsidRPr="00280F4C" w:rsidRDefault="00C06288" w:rsidP="00B87C65">
      <w:pPr>
        <w:spacing w:line="480" w:lineRule="auto"/>
        <w:jc w:val="both"/>
        <w:rPr>
          <w:rFonts w:ascii="Arial" w:hAnsi="Arial" w:cs="Arial"/>
          <w:sz w:val="20"/>
        </w:rPr>
      </w:pPr>
    </w:p>
    <w:sectPr w:rsidR="00C06288" w:rsidRPr="00280F4C" w:rsidSect="00661803">
      <w:headerReference w:type="default" r:id="rId9"/>
      <w:footerReference w:type="even" r:id="rId10"/>
      <w:footerReference w:type="default" r:id="rId11"/>
      <w:type w:val="continuous"/>
      <w:pgSz w:w="11906" w:h="16838" w:code="9"/>
      <w:pgMar w:top="1116" w:right="1226" w:bottom="1080" w:left="1320" w:header="425" w:footer="2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E8" w:rsidRDefault="00A557E8">
      <w:r>
        <w:separator/>
      </w:r>
    </w:p>
  </w:endnote>
  <w:endnote w:type="continuationSeparator" w:id="0">
    <w:p w:rsidR="00A557E8" w:rsidRDefault="00A5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D5" w:rsidRDefault="00AE7F68" w:rsidP="00BE659C">
    <w:pPr>
      <w:pStyle w:val="Pidipagina"/>
      <w:framePr w:wrap="around" w:vAnchor="text" w:hAnchor="margin" w:xAlign="right" w:y="1"/>
      <w:rPr>
        <w:rStyle w:val="Numeropagina"/>
      </w:rPr>
    </w:pPr>
    <w:r>
      <w:rPr>
        <w:rStyle w:val="Numeropagina"/>
      </w:rPr>
      <w:fldChar w:fldCharType="begin"/>
    </w:r>
    <w:r w:rsidR="008615D5">
      <w:rPr>
        <w:rStyle w:val="Numeropagina"/>
      </w:rPr>
      <w:instrText xml:space="preserve">PAGE  </w:instrText>
    </w:r>
    <w:r>
      <w:rPr>
        <w:rStyle w:val="Numeropagina"/>
      </w:rPr>
      <w:fldChar w:fldCharType="end"/>
    </w:r>
  </w:p>
  <w:p w:rsidR="008615D5" w:rsidRDefault="008615D5" w:rsidP="00301A3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D5" w:rsidRPr="00C5697A" w:rsidRDefault="008615D5" w:rsidP="001A0AFB">
    <w:pPr>
      <w:pStyle w:val="Pidipagina"/>
      <w:ind w:right="360"/>
      <w:rPr>
        <w:rFonts w:ascii="Arial" w:hAnsi="Arial" w:cs="Arial"/>
        <w:szCs w:val="24"/>
      </w:rPr>
    </w:pPr>
  </w:p>
  <w:p w:rsidR="008615D5" w:rsidRPr="007957FA" w:rsidRDefault="008615D5" w:rsidP="001A0AFB">
    <w:pPr>
      <w:pStyle w:val="Pidipagina"/>
      <w:ind w:right="360"/>
      <w:rPr>
        <w:rFonts w:ascii="Arial" w:hAnsi="Arial" w:cs="Arial"/>
      </w:rPr>
    </w:pPr>
  </w:p>
  <w:p w:rsidR="008615D5" w:rsidRDefault="008615D5" w:rsidP="007766AB">
    <w:pPr>
      <w:pStyle w:val="Pidipagina"/>
      <w:ind w:right="360"/>
      <w:jc w:val="center"/>
      <w:rPr>
        <w:rFonts w:ascii="Arial" w:hAnsi="Arial" w:cs="Arial"/>
        <w:sz w:val="12"/>
        <w:szCs w:val="12"/>
      </w:rPr>
    </w:pPr>
  </w:p>
  <w:p w:rsidR="008615D5" w:rsidRPr="0016430A" w:rsidRDefault="008615D5" w:rsidP="001A0AFB">
    <w:pPr>
      <w:pStyle w:val="Pidipagina"/>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E8" w:rsidRDefault="00A557E8">
      <w:r>
        <w:separator/>
      </w:r>
    </w:p>
  </w:footnote>
  <w:footnote w:type="continuationSeparator" w:id="0">
    <w:p w:rsidR="00A557E8" w:rsidRDefault="00A55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D5" w:rsidRDefault="008615D5" w:rsidP="00423A3B">
    <w:pPr>
      <w:pStyle w:val="Intestazione"/>
      <w:tabs>
        <w:tab w:val="clear" w:pos="4153"/>
        <w:tab w:val="clear" w:pos="8306"/>
        <w:tab w:val="left" w:pos="1485"/>
      </w:tabs>
      <w:spacing w:line="288" w:lineRule="auto"/>
      <w:jc w:val="both"/>
      <w:rPr>
        <w:rStyle w:val="Numeropagina"/>
        <w:rFonts w:ascii="Arial" w:hAnsi="Arial" w:cs="Arial"/>
        <w:sz w:val="16"/>
        <w:szCs w:val="16"/>
      </w:rPr>
    </w:pPr>
    <w:r>
      <w:rPr>
        <w:rStyle w:val="Numeropagina"/>
        <w:rFonts w:ascii="Arial" w:hAnsi="Arial" w:cs="Arial"/>
        <w:sz w:val="16"/>
        <w:szCs w:val="16"/>
      </w:rPr>
      <w:tab/>
    </w:r>
  </w:p>
  <w:p w:rsidR="008615D5" w:rsidRDefault="008615D5" w:rsidP="00D91475">
    <w:pPr>
      <w:pStyle w:val="Intestazione"/>
      <w:tabs>
        <w:tab w:val="clear" w:pos="4153"/>
        <w:tab w:val="clear" w:pos="8306"/>
        <w:tab w:val="left" w:pos="1485"/>
      </w:tabs>
      <w:spacing w:line="240" w:lineRule="exact"/>
      <w:jc w:val="both"/>
      <w:rPr>
        <w:rStyle w:val="Numeropagina"/>
        <w:rFonts w:ascii="Arial" w:hAnsi="Arial" w:cs="Arial"/>
        <w:sz w:val="16"/>
        <w:szCs w:val="16"/>
      </w:rPr>
    </w:pPr>
  </w:p>
  <w:p w:rsidR="008615D5" w:rsidRPr="000A6916" w:rsidRDefault="008615D5" w:rsidP="003A46FB">
    <w:pPr>
      <w:pStyle w:val="Intestazione"/>
      <w:tabs>
        <w:tab w:val="clear" w:pos="4153"/>
        <w:tab w:val="clear" w:pos="8306"/>
        <w:tab w:val="left" w:pos="1485"/>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
      </v:shape>
    </w:pict>
  </w:numPicBullet>
  <w:abstractNum w:abstractNumId="0">
    <w:nsid w:val="0918017D"/>
    <w:multiLevelType w:val="singleLevel"/>
    <w:tmpl w:val="04100011"/>
    <w:lvl w:ilvl="0">
      <w:start w:val="1"/>
      <w:numFmt w:val="decimal"/>
      <w:lvlText w:val="%1)"/>
      <w:lvlJc w:val="left"/>
      <w:pPr>
        <w:tabs>
          <w:tab w:val="num" w:pos="360"/>
        </w:tabs>
        <w:ind w:left="360" w:hanging="360"/>
      </w:pPr>
      <w:rPr>
        <w:rFonts w:cs="Times New Roman"/>
      </w:rPr>
    </w:lvl>
  </w:abstractNum>
  <w:abstractNum w:abstractNumId="1">
    <w:nsid w:val="09471279"/>
    <w:multiLevelType w:val="multilevel"/>
    <w:tmpl w:val="5C8CF28A"/>
    <w:lvl w:ilvl="0">
      <w:start w:val="1"/>
      <w:numFmt w:val="lowerLetter"/>
      <w:lvlText w:val="%1)"/>
      <w:lvlJc w:val="left"/>
      <w:pPr>
        <w:tabs>
          <w:tab w:val="num" w:pos="720"/>
        </w:tabs>
        <w:ind w:left="720" w:hanging="360"/>
      </w:pPr>
      <w:rPr>
        <w:rFonts w:cs="Times New Roman" w:hint="default"/>
      </w:rPr>
    </w:lvl>
    <w:lvl w:ilvl="1">
      <w:start w:val="1"/>
      <w:numFmt w:val="upperRoman"/>
      <w:lvlText w:val="%2)"/>
      <w:lvlJc w:val="left"/>
      <w:pPr>
        <w:tabs>
          <w:tab w:val="num" w:pos="1320"/>
        </w:tabs>
        <w:ind w:left="132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996668F"/>
    <w:multiLevelType w:val="multilevel"/>
    <w:tmpl w:val="6D40D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C35F9A"/>
    <w:multiLevelType w:val="hybridMultilevel"/>
    <w:tmpl w:val="2D08D77C"/>
    <w:lvl w:ilvl="0" w:tplc="E6BE9574">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4">
    <w:nsid w:val="15976C3C"/>
    <w:multiLevelType w:val="multilevel"/>
    <w:tmpl w:val="DB26EB6A"/>
    <w:lvl w:ilvl="0">
      <w:start w:val="1"/>
      <w:numFmt w:val="lowerLetter"/>
      <w:lvlText w:val="%1)"/>
      <w:lvlJc w:val="left"/>
      <w:pPr>
        <w:tabs>
          <w:tab w:val="num" w:pos="360"/>
        </w:tabs>
        <w:ind w:left="360" w:hanging="360"/>
      </w:pPr>
      <w:rPr>
        <w:rFonts w:cs="Times New Roman" w:hint="default"/>
      </w:rPr>
    </w:lvl>
    <w:lvl w:ilvl="1">
      <w:start w:val="1"/>
      <w:numFmt w:val="upperRoman"/>
      <w:lvlText w:val="%2"/>
      <w:lvlJc w:val="left"/>
      <w:pPr>
        <w:tabs>
          <w:tab w:val="num" w:pos="720"/>
        </w:tabs>
        <w:ind w:left="720" w:hanging="360"/>
      </w:pPr>
      <w:rPr>
        <w:rFonts w:cs="Times New Roman"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7141A1C"/>
    <w:multiLevelType w:val="hybridMultilevel"/>
    <w:tmpl w:val="9DF2C678"/>
    <w:lvl w:ilvl="0" w:tplc="213C56BE">
      <w:start w:val="14"/>
      <w:numFmt w:val="bullet"/>
      <w:lvlText w:val="-"/>
      <w:lvlJc w:val="left"/>
      <w:pPr>
        <w:tabs>
          <w:tab w:val="num" w:pos="936"/>
        </w:tabs>
        <w:ind w:left="936"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92722A3"/>
    <w:multiLevelType w:val="hybridMultilevel"/>
    <w:tmpl w:val="15E07B5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A39442B"/>
    <w:multiLevelType w:val="hybridMultilevel"/>
    <w:tmpl w:val="6F5A2B54"/>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1BFE0E30"/>
    <w:multiLevelType w:val="singleLevel"/>
    <w:tmpl w:val="F6B40E9A"/>
    <w:lvl w:ilvl="0">
      <w:numFmt w:val="bullet"/>
      <w:lvlText w:val="-"/>
      <w:lvlJc w:val="left"/>
      <w:pPr>
        <w:tabs>
          <w:tab w:val="num" w:pos="360"/>
        </w:tabs>
        <w:ind w:left="360" w:hanging="360"/>
      </w:pPr>
      <w:rPr>
        <w:rFonts w:hint="default"/>
      </w:rPr>
    </w:lvl>
  </w:abstractNum>
  <w:abstractNum w:abstractNumId="9">
    <w:nsid w:val="20436AAD"/>
    <w:multiLevelType w:val="multilevel"/>
    <w:tmpl w:val="39E6925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272B46E1"/>
    <w:multiLevelType w:val="singleLevel"/>
    <w:tmpl w:val="E4C02C74"/>
    <w:lvl w:ilvl="0">
      <w:start w:val="2"/>
      <w:numFmt w:val="bullet"/>
      <w:lvlText w:val="-"/>
      <w:lvlJc w:val="left"/>
      <w:pPr>
        <w:tabs>
          <w:tab w:val="num" w:pos="360"/>
        </w:tabs>
        <w:ind w:left="360" w:hanging="360"/>
      </w:pPr>
      <w:rPr>
        <w:rFonts w:hint="default"/>
      </w:rPr>
    </w:lvl>
  </w:abstractNum>
  <w:abstractNum w:abstractNumId="11">
    <w:nsid w:val="2D7F11B8"/>
    <w:multiLevelType w:val="multilevel"/>
    <w:tmpl w:val="E35CB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164AA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336C6E49"/>
    <w:multiLevelType w:val="hybridMultilevel"/>
    <w:tmpl w:val="5E82FF4E"/>
    <w:lvl w:ilvl="0" w:tplc="EED0442A">
      <w:numFmt w:val="none"/>
      <w:lvlText w:val=""/>
      <w:lvlJc w:val="left"/>
      <w:pPr>
        <w:tabs>
          <w:tab w:val="num" w:pos="360"/>
        </w:tabs>
      </w:pPr>
      <w:rPr>
        <w:rFonts w:cs="Times New Roman"/>
      </w:rPr>
    </w:lvl>
    <w:lvl w:ilvl="1" w:tplc="4B06A836" w:tentative="1">
      <w:start w:val="1"/>
      <w:numFmt w:val="lowerLetter"/>
      <w:lvlText w:val="%2."/>
      <w:lvlJc w:val="left"/>
      <w:pPr>
        <w:tabs>
          <w:tab w:val="num" w:pos="1440"/>
        </w:tabs>
        <w:ind w:left="1440" w:hanging="360"/>
      </w:pPr>
      <w:rPr>
        <w:rFonts w:cs="Times New Roman"/>
      </w:rPr>
    </w:lvl>
    <w:lvl w:ilvl="2" w:tplc="8B34D8E2" w:tentative="1">
      <w:start w:val="1"/>
      <w:numFmt w:val="lowerRoman"/>
      <w:lvlText w:val="%3."/>
      <w:lvlJc w:val="right"/>
      <w:pPr>
        <w:tabs>
          <w:tab w:val="num" w:pos="2160"/>
        </w:tabs>
        <w:ind w:left="2160" w:hanging="180"/>
      </w:pPr>
      <w:rPr>
        <w:rFonts w:cs="Times New Roman"/>
      </w:rPr>
    </w:lvl>
    <w:lvl w:ilvl="3" w:tplc="E83272B0" w:tentative="1">
      <w:start w:val="1"/>
      <w:numFmt w:val="decimal"/>
      <w:lvlText w:val="%4."/>
      <w:lvlJc w:val="left"/>
      <w:pPr>
        <w:tabs>
          <w:tab w:val="num" w:pos="2880"/>
        </w:tabs>
        <w:ind w:left="2880" w:hanging="360"/>
      </w:pPr>
      <w:rPr>
        <w:rFonts w:cs="Times New Roman"/>
      </w:rPr>
    </w:lvl>
    <w:lvl w:ilvl="4" w:tplc="4194275C" w:tentative="1">
      <w:start w:val="1"/>
      <w:numFmt w:val="lowerLetter"/>
      <w:lvlText w:val="%5."/>
      <w:lvlJc w:val="left"/>
      <w:pPr>
        <w:tabs>
          <w:tab w:val="num" w:pos="3600"/>
        </w:tabs>
        <w:ind w:left="3600" w:hanging="360"/>
      </w:pPr>
      <w:rPr>
        <w:rFonts w:cs="Times New Roman"/>
      </w:rPr>
    </w:lvl>
    <w:lvl w:ilvl="5" w:tplc="6D6EAB3E" w:tentative="1">
      <w:start w:val="1"/>
      <w:numFmt w:val="lowerRoman"/>
      <w:lvlText w:val="%6."/>
      <w:lvlJc w:val="right"/>
      <w:pPr>
        <w:tabs>
          <w:tab w:val="num" w:pos="4320"/>
        </w:tabs>
        <w:ind w:left="4320" w:hanging="180"/>
      </w:pPr>
      <w:rPr>
        <w:rFonts w:cs="Times New Roman"/>
      </w:rPr>
    </w:lvl>
    <w:lvl w:ilvl="6" w:tplc="01766CD2" w:tentative="1">
      <w:start w:val="1"/>
      <w:numFmt w:val="decimal"/>
      <w:lvlText w:val="%7."/>
      <w:lvlJc w:val="left"/>
      <w:pPr>
        <w:tabs>
          <w:tab w:val="num" w:pos="5040"/>
        </w:tabs>
        <w:ind w:left="5040" w:hanging="360"/>
      </w:pPr>
      <w:rPr>
        <w:rFonts w:cs="Times New Roman"/>
      </w:rPr>
    </w:lvl>
    <w:lvl w:ilvl="7" w:tplc="37D66266" w:tentative="1">
      <w:start w:val="1"/>
      <w:numFmt w:val="lowerLetter"/>
      <w:lvlText w:val="%8."/>
      <w:lvlJc w:val="left"/>
      <w:pPr>
        <w:tabs>
          <w:tab w:val="num" w:pos="5760"/>
        </w:tabs>
        <w:ind w:left="5760" w:hanging="360"/>
      </w:pPr>
      <w:rPr>
        <w:rFonts w:cs="Times New Roman"/>
      </w:rPr>
    </w:lvl>
    <w:lvl w:ilvl="8" w:tplc="5EAC6F9A" w:tentative="1">
      <w:start w:val="1"/>
      <w:numFmt w:val="lowerRoman"/>
      <w:lvlText w:val="%9."/>
      <w:lvlJc w:val="right"/>
      <w:pPr>
        <w:tabs>
          <w:tab w:val="num" w:pos="6480"/>
        </w:tabs>
        <w:ind w:left="6480" w:hanging="180"/>
      </w:pPr>
      <w:rPr>
        <w:rFonts w:cs="Times New Roman"/>
      </w:rPr>
    </w:lvl>
  </w:abstractNum>
  <w:abstractNum w:abstractNumId="14">
    <w:nsid w:val="41341DB8"/>
    <w:multiLevelType w:val="hybridMultilevel"/>
    <w:tmpl w:val="C6EAB47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439C7D2F"/>
    <w:multiLevelType w:val="hybridMultilevel"/>
    <w:tmpl w:val="CF3CD3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644"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3A54395"/>
    <w:multiLevelType w:val="multilevel"/>
    <w:tmpl w:val="39E6925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76656EB"/>
    <w:multiLevelType w:val="hybridMultilevel"/>
    <w:tmpl w:val="BE3441A2"/>
    <w:lvl w:ilvl="0" w:tplc="34D8BB6C">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87D29C5"/>
    <w:multiLevelType w:val="hybridMultilevel"/>
    <w:tmpl w:val="51408BC0"/>
    <w:lvl w:ilvl="0" w:tplc="04100011">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49D10DD8"/>
    <w:multiLevelType w:val="hybridMultilevel"/>
    <w:tmpl w:val="2454F1A0"/>
    <w:lvl w:ilvl="0" w:tplc="8FBCB206">
      <w:start w:val="1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A9E58C0"/>
    <w:multiLevelType w:val="hybridMultilevel"/>
    <w:tmpl w:val="171620AA"/>
    <w:lvl w:ilvl="0" w:tplc="E592CC68">
      <w:start w:val="1"/>
      <w:numFmt w:val="bullet"/>
      <w:lvlText w:val=""/>
      <w:lvlJc w:val="left"/>
      <w:pPr>
        <w:tabs>
          <w:tab w:val="num" w:pos="928"/>
        </w:tabs>
        <w:ind w:left="928" w:hanging="360"/>
      </w:pPr>
      <w:rPr>
        <w:rFonts w:ascii="Symbol" w:hAnsi="Symbol" w:hint="default"/>
      </w:rPr>
    </w:lvl>
    <w:lvl w:ilvl="1" w:tplc="04100003" w:tentative="1">
      <w:start w:val="1"/>
      <w:numFmt w:val="bullet"/>
      <w:lvlText w:val="o"/>
      <w:lvlJc w:val="left"/>
      <w:pPr>
        <w:tabs>
          <w:tab w:val="num" w:pos="1358"/>
        </w:tabs>
        <w:ind w:left="1358" w:hanging="360"/>
      </w:pPr>
      <w:rPr>
        <w:rFonts w:ascii="Courier New" w:hAnsi="Courier New" w:hint="default"/>
      </w:rPr>
    </w:lvl>
    <w:lvl w:ilvl="2" w:tplc="04100005" w:tentative="1">
      <w:start w:val="1"/>
      <w:numFmt w:val="bullet"/>
      <w:lvlText w:val=""/>
      <w:lvlJc w:val="left"/>
      <w:pPr>
        <w:tabs>
          <w:tab w:val="num" w:pos="2078"/>
        </w:tabs>
        <w:ind w:left="2078" w:hanging="360"/>
      </w:pPr>
      <w:rPr>
        <w:rFonts w:ascii="Wingdings" w:hAnsi="Wingdings" w:hint="default"/>
      </w:rPr>
    </w:lvl>
    <w:lvl w:ilvl="3" w:tplc="04100001" w:tentative="1">
      <w:start w:val="1"/>
      <w:numFmt w:val="bullet"/>
      <w:lvlText w:val=""/>
      <w:lvlJc w:val="left"/>
      <w:pPr>
        <w:tabs>
          <w:tab w:val="num" w:pos="2798"/>
        </w:tabs>
        <w:ind w:left="2798" w:hanging="360"/>
      </w:pPr>
      <w:rPr>
        <w:rFonts w:ascii="Symbol" w:hAnsi="Symbol" w:hint="default"/>
      </w:rPr>
    </w:lvl>
    <w:lvl w:ilvl="4" w:tplc="04100003" w:tentative="1">
      <w:start w:val="1"/>
      <w:numFmt w:val="bullet"/>
      <w:lvlText w:val="o"/>
      <w:lvlJc w:val="left"/>
      <w:pPr>
        <w:tabs>
          <w:tab w:val="num" w:pos="3518"/>
        </w:tabs>
        <w:ind w:left="3518" w:hanging="360"/>
      </w:pPr>
      <w:rPr>
        <w:rFonts w:ascii="Courier New" w:hAnsi="Courier New" w:hint="default"/>
      </w:rPr>
    </w:lvl>
    <w:lvl w:ilvl="5" w:tplc="04100005" w:tentative="1">
      <w:start w:val="1"/>
      <w:numFmt w:val="bullet"/>
      <w:lvlText w:val=""/>
      <w:lvlJc w:val="left"/>
      <w:pPr>
        <w:tabs>
          <w:tab w:val="num" w:pos="4238"/>
        </w:tabs>
        <w:ind w:left="4238" w:hanging="360"/>
      </w:pPr>
      <w:rPr>
        <w:rFonts w:ascii="Wingdings" w:hAnsi="Wingdings" w:hint="default"/>
      </w:rPr>
    </w:lvl>
    <w:lvl w:ilvl="6" w:tplc="04100001" w:tentative="1">
      <w:start w:val="1"/>
      <w:numFmt w:val="bullet"/>
      <w:lvlText w:val=""/>
      <w:lvlJc w:val="left"/>
      <w:pPr>
        <w:tabs>
          <w:tab w:val="num" w:pos="4958"/>
        </w:tabs>
        <w:ind w:left="4958" w:hanging="360"/>
      </w:pPr>
      <w:rPr>
        <w:rFonts w:ascii="Symbol" w:hAnsi="Symbol" w:hint="default"/>
      </w:rPr>
    </w:lvl>
    <w:lvl w:ilvl="7" w:tplc="04100003" w:tentative="1">
      <w:start w:val="1"/>
      <w:numFmt w:val="bullet"/>
      <w:lvlText w:val="o"/>
      <w:lvlJc w:val="left"/>
      <w:pPr>
        <w:tabs>
          <w:tab w:val="num" w:pos="5678"/>
        </w:tabs>
        <w:ind w:left="5678" w:hanging="360"/>
      </w:pPr>
      <w:rPr>
        <w:rFonts w:ascii="Courier New" w:hAnsi="Courier New" w:hint="default"/>
      </w:rPr>
    </w:lvl>
    <w:lvl w:ilvl="8" w:tplc="04100005" w:tentative="1">
      <w:start w:val="1"/>
      <w:numFmt w:val="bullet"/>
      <w:lvlText w:val=""/>
      <w:lvlJc w:val="left"/>
      <w:pPr>
        <w:tabs>
          <w:tab w:val="num" w:pos="6398"/>
        </w:tabs>
        <w:ind w:left="6398" w:hanging="360"/>
      </w:pPr>
      <w:rPr>
        <w:rFonts w:ascii="Wingdings" w:hAnsi="Wingdings" w:hint="default"/>
      </w:rPr>
    </w:lvl>
  </w:abstractNum>
  <w:abstractNum w:abstractNumId="21">
    <w:nsid w:val="53AF2BDB"/>
    <w:multiLevelType w:val="singleLevel"/>
    <w:tmpl w:val="7504B17E"/>
    <w:lvl w:ilvl="0">
      <w:numFmt w:val="bullet"/>
      <w:lvlText w:val="-"/>
      <w:lvlJc w:val="left"/>
      <w:pPr>
        <w:tabs>
          <w:tab w:val="num" w:pos="720"/>
        </w:tabs>
        <w:ind w:left="720" w:hanging="360"/>
      </w:pPr>
      <w:rPr>
        <w:rFonts w:hint="default"/>
      </w:rPr>
    </w:lvl>
  </w:abstractNum>
  <w:abstractNum w:abstractNumId="22">
    <w:nsid w:val="54DB2252"/>
    <w:multiLevelType w:val="hybridMultilevel"/>
    <w:tmpl w:val="9F8EB4E2"/>
    <w:lvl w:ilvl="0" w:tplc="04100011">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6EF5320"/>
    <w:multiLevelType w:val="hybridMultilevel"/>
    <w:tmpl w:val="9920E5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C795B5C"/>
    <w:multiLevelType w:val="singleLevel"/>
    <w:tmpl w:val="0410000F"/>
    <w:lvl w:ilvl="0">
      <w:start w:val="1"/>
      <w:numFmt w:val="decimal"/>
      <w:lvlText w:val="%1."/>
      <w:lvlJc w:val="left"/>
      <w:pPr>
        <w:tabs>
          <w:tab w:val="num" w:pos="720"/>
        </w:tabs>
        <w:ind w:left="720" w:hanging="360"/>
      </w:pPr>
      <w:rPr>
        <w:rFonts w:cs="Times New Roman"/>
      </w:rPr>
    </w:lvl>
  </w:abstractNum>
  <w:abstractNum w:abstractNumId="25">
    <w:nsid w:val="5D432D26"/>
    <w:multiLevelType w:val="hybridMultilevel"/>
    <w:tmpl w:val="ED4889DE"/>
    <w:lvl w:ilvl="0" w:tplc="A5A2D392">
      <w:start w:val="1"/>
      <w:numFmt w:val="decimal"/>
      <w:lvlText w:val="%1."/>
      <w:lvlJc w:val="left"/>
      <w:pPr>
        <w:ind w:left="644" w:hanging="360"/>
      </w:pPr>
      <w:rPr>
        <w:rFonts w:cs="Times New Roman"/>
        <w:b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6">
    <w:nsid w:val="5D7D3D8F"/>
    <w:multiLevelType w:val="hybridMultilevel"/>
    <w:tmpl w:val="CBCA7C64"/>
    <w:lvl w:ilvl="0" w:tplc="04100003">
      <w:start w:val="1"/>
      <w:numFmt w:val="bullet"/>
      <w:lvlText w:val="o"/>
      <w:lvlJc w:val="left"/>
      <w:pPr>
        <w:ind w:left="644"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BD2D6D"/>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28">
    <w:nsid w:val="63587CA6"/>
    <w:multiLevelType w:val="hybridMultilevel"/>
    <w:tmpl w:val="C540C61A"/>
    <w:lvl w:ilvl="0" w:tplc="E8AE10AA">
      <w:numFmt w:val="bullet"/>
      <w:lvlText w:val="-"/>
      <w:lvlJc w:val="left"/>
      <w:pPr>
        <w:tabs>
          <w:tab w:val="num" w:pos="899"/>
        </w:tabs>
        <w:ind w:left="899" w:hanging="360"/>
      </w:pPr>
      <w:rPr>
        <w:rFonts w:ascii="Arial" w:eastAsia="Times New Roman" w:hAnsi="Arial" w:hint="default"/>
      </w:rPr>
    </w:lvl>
    <w:lvl w:ilvl="1" w:tplc="04100003" w:tentative="1">
      <w:start w:val="1"/>
      <w:numFmt w:val="bullet"/>
      <w:lvlText w:val="o"/>
      <w:lvlJc w:val="left"/>
      <w:pPr>
        <w:tabs>
          <w:tab w:val="num" w:pos="1619"/>
        </w:tabs>
        <w:ind w:left="1619" w:hanging="360"/>
      </w:pPr>
      <w:rPr>
        <w:rFonts w:ascii="Courier New" w:hAnsi="Courier New" w:hint="default"/>
      </w:rPr>
    </w:lvl>
    <w:lvl w:ilvl="2" w:tplc="04100005" w:tentative="1">
      <w:start w:val="1"/>
      <w:numFmt w:val="bullet"/>
      <w:lvlText w:val=""/>
      <w:lvlJc w:val="left"/>
      <w:pPr>
        <w:tabs>
          <w:tab w:val="num" w:pos="2339"/>
        </w:tabs>
        <w:ind w:left="2339" w:hanging="360"/>
      </w:pPr>
      <w:rPr>
        <w:rFonts w:ascii="Wingdings" w:hAnsi="Wingdings" w:hint="default"/>
      </w:rPr>
    </w:lvl>
    <w:lvl w:ilvl="3" w:tplc="04100001" w:tentative="1">
      <w:start w:val="1"/>
      <w:numFmt w:val="bullet"/>
      <w:lvlText w:val=""/>
      <w:lvlJc w:val="left"/>
      <w:pPr>
        <w:tabs>
          <w:tab w:val="num" w:pos="3059"/>
        </w:tabs>
        <w:ind w:left="3059" w:hanging="360"/>
      </w:pPr>
      <w:rPr>
        <w:rFonts w:ascii="Symbol" w:hAnsi="Symbol" w:hint="default"/>
      </w:rPr>
    </w:lvl>
    <w:lvl w:ilvl="4" w:tplc="04100003" w:tentative="1">
      <w:start w:val="1"/>
      <w:numFmt w:val="bullet"/>
      <w:lvlText w:val="o"/>
      <w:lvlJc w:val="left"/>
      <w:pPr>
        <w:tabs>
          <w:tab w:val="num" w:pos="3779"/>
        </w:tabs>
        <w:ind w:left="3779" w:hanging="360"/>
      </w:pPr>
      <w:rPr>
        <w:rFonts w:ascii="Courier New" w:hAnsi="Courier New" w:hint="default"/>
      </w:rPr>
    </w:lvl>
    <w:lvl w:ilvl="5" w:tplc="04100005" w:tentative="1">
      <w:start w:val="1"/>
      <w:numFmt w:val="bullet"/>
      <w:lvlText w:val=""/>
      <w:lvlJc w:val="left"/>
      <w:pPr>
        <w:tabs>
          <w:tab w:val="num" w:pos="4499"/>
        </w:tabs>
        <w:ind w:left="4499" w:hanging="360"/>
      </w:pPr>
      <w:rPr>
        <w:rFonts w:ascii="Wingdings" w:hAnsi="Wingdings" w:hint="default"/>
      </w:rPr>
    </w:lvl>
    <w:lvl w:ilvl="6" w:tplc="04100001" w:tentative="1">
      <w:start w:val="1"/>
      <w:numFmt w:val="bullet"/>
      <w:lvlText w:val=""/>
      <w:lvlJc w:val="left"/>
      <w:pPr>
        <w:tabs>
          <w:tab w:val="num" w:pos="5219"/>
        </w:tabs>
        <w:ind w:left="5219" w:hanging="360"/>
      </w:pPr>
      <w:rPr>
        <w:rFonts w:ascii="Symbol" w:hAnsi="Symbol" w:hint="default"/>
      </w:rPr>
    </w:lvl>
    <w:lvl w:ilvl="7" w:tplc="04100003" w:tentative="1">
      <w:start w:val="1"/>
      <w:numFmt w:val="bullet"/>
      <w:lvlText w:val="o"/>
      <w:lvlJc w:val="left"/>
      <w:pPr>
        <w:tabs>
          <w:tab w:val="num" w:pos="5939"/>
        </w:tabs>
        <w:ind w:left="5939" w:hanging="360"/>
      </w:pPr>
      <w:rPr>
        <w:rFonts w:ascii="Courier New" w:hAnsi="Courier New" w:hint="default"/>
      </w:rPr>
    </w:lvl>
    <w:lvl w:ilvl="8" w:tplc="04100005" w:tentative="1">
      <w:start w:val="1"/>
      <w:numFmt w:val="bullet"/>
      <w:lvlText w:val=""/>
      <w:lvlJc w:val="left"/>
      <w:pPr>
        <w:tabs>
          <w:tab w:val="num" w:pos="6659"/>
        </w:tabs>
        <w:ind w:left="6659" w:hanging="360"/>
      </w:pPr>
      <w:rPr>
        <w:rFonts w:ascii="Wingdings" w:hAnsi="Wingdings" w:hint="default"/>
      </w:rPr>
    </w:lvl>
  </w:abstractNum>
  <w:abstractNum w:abstractNumId="29">
    <w:nsid w:val="64196522"/>
    <w:multiLevelType w:val="multilevel"/>
    <w:tmpl w:val="5C8CF28A"/>
    <w:lvl w:ilvl="0">
      <w:start w:val="1"/>
      <w:numFmt w:val="lowerLetter"/>
      <w:lvlText w:val="%1)"/>
      <w:lvlJc w:val="left"/>
      <w:pPr>
        <w:tabs>
          <w:tab w:val="num" w:pos="720"/>
        </w:tabs>
        <w:ind w:left="720" w:hanging="360"/>
      </w:pPr>
      <w:rPr>
        <w:rFonts w:cs="Times New Roman" w:hint="default"/>
      </w:rPr>
    </w:lvl>
    <w:lvl w:ilvl="1">
      <w:start w:val="1"/>
      <w:numFmt w:val="upperRoman"/>
      <w:lvlText w:val="%2)"/>
      <w:lvlJc w:val="left"/>
      <w:pPr>
        <w:tabs>
          <w:tab w:val="num" w:pos="1320"/>
        </w:tabs>
        <w:ind w:left="132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56114AB"/>
    <w:multiLevelType w:val="hybridMultilevel"/>
    <w:tmpl w:val="DFB0E7F0"/>
    <w:lvl w:ilvl="0" w:tplc="04100011">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659F4008"/>
    <w:multiLevelType w:val="hybridMultilevel"/>
    <w:tmpl w:val="533822F2"/>
    <w:lvl w:ilvl="0" w:tplc="04100013">
      <w:start w:val="1"/>
      <w:numFmt w:val="upperRoman"/>
      <w:lvlText w:val="%1."/>
      <w:lvlJc w:val="right"/>
      <w:pPr>
        <w:ind w:left="1800" w:hanging="180"/>
      </w:pPr>
      <w:rPr>
        <w:rFonts w:cs="Times New Roman"/>
      </w:rPr>
    </w:lvl>
    <w:lvl w:ilvl="1" w:tplc="245EA40A">
      <w:numFmt w:val="bullet"/>
      <w:lvlText w:val="-"/>
      <w:lvlJc w:val="left"/>
      <w:pPr>
        <w:tabs>
          <w:tab w:val="num" w:pos="2520"/>
        </w:tabs>
        <w:ind w:left="2520" w:hanging="360"/>
      </w:pPr>
      <w:rPr>
        <w:rFonts w:ascii="Arial" w:eastAsia="Times New Roman" w:hAnsi="Arial" w:hint="default"/>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2">
    <w:nsid w:val="689A2382"/>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33">
    <w:nsid w:val="68EA2047"/>
    <w:multiLevelType w:val="singleLevel"/>
    <w:tmpl w:val="D71E1E8A"/>
    <w:lvl w:ilvl="0">
      <w:start w:val="1"/>
      <w:numFmt w:val="upperLetter"/>
      <w:lvlText w:val="%1)"/>
      <w:lvlJc w:val="left"/>
      <w:pPr>
        <w:tabs>
          <w:tab w:val="num" w:pos="360"/>
        </w:tabs>
        <w:ind w:left="360" w:hanging="360"/>
      </w:pPr>
      <w:rPr>
        <w:rFonts w:cs="Times New Roman" w:hint="default"/>
      </w:rPr>
    </w:lvl>
  </w:abstractNum>
  <w:abstractNum w:abstractNumId="34">
    <w:nsid w:val="6A4823D5"/>
    <w:multiLevelType w:val="hybridMultilevel"/>
    <w:tmpl w:val="B8DC6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1E941EC"/>
    <w:multiLevelType w:val="hybridMultilevel"/>
    <w:tmpl w:val="CC488206"/>
    <w:lvl w:ilvl="0" w:tplc="04100011">
      <w:start w:val="3"/>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741D5245"/>
    <w:multiLevelType w:val="hybridMultilevel"/>
    <w:tmpl w:val="B198AF9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6B31196"/>
    <w:multiLevelType w:val="hybridMultilevel"/>
    <w:tmpl w:val="CAC6A5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9"/>
  </w:num>
  <w:num w:numId="4">
    <w:abstractNumId w:val="32"/>
  </w:num>
  <w:num w:numId="5">
    <w:abstractNumId w:val="33"/>
  </w:num>
  <w:num w:numId="6">
    <w:abstractNumId w:val="10"/>
  </w:num>
  <w:num w:numId="7">
    <w:abstractNumId w:val="8"/>
  </w:num>
  <w:num w:numId="8">
    <w:abstractNumId w:val="27"/>
  </w:num>
  <w:num w:numId="9">
    <w:abstractNumId w:val="0"/>
  </w:num>
  <w:num w:numId="10">
    <w:abstractNumId w:val="21"/>
  </w:num>
  <w:num w:numId="11">
    <w:abstractNumId w:val="3"/>
  </w:num>
  <w:num w:numId="12">
    <w:abstractNumId w:val="19"/>
  </w:num>
  <w:num w:numId="13">
    <w:abstractNumId w:val="17"/>
  </w:num>
  <w:num w:numId="14">
    <w:abstractNumId w:val="28"/>
  </w:num>
  <w:num w:numId="15">
    <w:abstractNumId w:val="13"/>
  </w:num>
  <w:num w:numId="16">
    <w:abstractNumId w:val="18"/>
  </w:num>
  <w:num w:numId="17">
    <w:abstractNumId w:val="35"/>
  </w:num>
  <w:num w:numId="18">
    <w:abstractNumId w:val="22"/>
  </w:num>
  <w:num w:numId="19">
    <w:abstractNumId w:val="30"/>
  </w:num>
  <w:num w:numId="20">
    <w:abstractNumId w:val="25"/>
  </w:num>
  <w:num w:numId="21">
    <w:abstractNumId w:val="23"/>
  </w:num>
  <w:num w:numId="22">
    <w:abstractNumId w:val="6"/>
  </w:num>
  <w:num w:numId="23">
    <w:abstractNumId w:val="24"/>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29"/>
  </w:num>
  <w:num w:numId="29">
    <w:abstractNumId w:val="34"/>
  </w:num>
  <w:num w:numId="30">
    <w:abstractNumId w:val="37"/>
  </w:num>
  <w:num w:numId="31">
    <w:abstractNumId w:val="36"/>
  </w:num>
  <w:num w:numId="32">
    <w:abstractNumId w:val="31"/>
  </w:num>
  <w:num w:numId="33">
    <w:abstractNumId w:val="1"/>
  </w:num>
  <w:num w:numId="34">
    <w:abstractNumId w:val="15"/>
  </w:num>
  <w:num w:numId="35">
    <w:abstractNumId w:val="20"/>
  </w:num>
  <w:num w:numId="36">
    <w:abstractNumId w:val="2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340B"/>
    <w:rsid w:val="0000584A"/>
    <w:rsid w:val="000071C7"/>
    <w:rsid w:val="00007277"/>
    <w:rsid w:val="000078EC"/>
    <w:rsid w:val="00011027"/>
    <w:rsid w:val="00014332"/>
    <w:rsid w:val="0001552D"/>
    <w:rsid w:val="0001658B"/>
    <w:rsid w:val="0002584A"/>
    <w:rsid w:val="00026BE6"/>
    <w:rsid w:val="00027874"/>
    <w:rsid w:val="000371DA"/>
    <w:rsid w:val="00040970"/>
    <w:rsid w:val="000453A2"/>
    <w:rsid w:val="000457B5"/>
    <w:rsid w:val="0004681E"/>
    <w:rsid w:val="000477E8"/>
    <w:rsid w:val="000619F6"/>
    <w:rsid w:val="0006211B"/>
    <w:rsid w:val="000629DE"/>
    <w:rsid w:val="000662B9"/>
    <w:rsid w:val="00071369"/>
    <w:rsid w:val="000721B0"/>
    <w:rsid w:val="00075160"/>
    <w:rsid w:val="00081065"/>
    <w:rsid w:val="000865C0"/>
    <w:rsid w:val="00090790"/>
    <w:rsid w:val="00092472"/>
    <w:rsid w:val="00092B9E"/>
    <w:rsid w:val="00094D4F"/>
    <w:rsid w:val="000963FC"/>
    <w:rsid w:val="000971E4"/>
    <w:rsid w:val="000A2926"/>
    <w:rsid w:val="000A3D93"/>
    <w:rsid w:val="000A6916"/>
    <w:rsid w:val="000B7F84"/>
    <w:rsid w:val="000C065D"/>
    <w:rsid w:val="000C49BE"/>
    <w:rsid w:val="000D0A31"/>
    <w:rsid w:val="000E6768"/>
    <w:rsid w:val="000F2168"/>
    <w:rsid w:val="000F4995"/>
    <w:rsid w:val="000F78C7"/>
    <w:rsid w:val="00103178"/>
    <w:rsid w:val="00104866"/>
    <w:rsid w:val="001049DB"/>
    <w:rsid w:val="00105146"/>
    <w:rsid w:val="001074B6"/>
    <w:rsid w:val="00111FD2"/>
    <w:rsid w:val="001122C2"/>
    <w:rsid w:val="0011282C"/>
    <w:rsid w:val="001130D5"/>
    <w:rsid w:val="0011390A"/>
    <w:rsid w:val="001236E0"/>
    <w:rsid w:val="0012590E"/>
    <w:rsid w:val="001263D3"/>
    <w:rsid w:val="00126545"/>
    <w:rsid w:val="00126993"/>
    <w:rsid w:val="00127395"/>
    <w:rsid w:val="00132BDE"/>
    <w:rsid w:val="001333E2"/>
    <w:rsid w:val="00133E26"/>
    <w:rsid w:val="0013496C"/>
    <w:rsid w:val="00134DD0"/>
    <w:rsid w:val="001422D7"/>
    <w:rsid w:val="00143146"/>
    <w:rsid w:val="00144C1B"/>
    <w:rsid w:val="00151958"/>
    <w:rsid w:val="0016413E"/>
    <w:rsid w:val="0016430A"/>
    <w:rsid w:val="00166B5E"/>
    <w:rsid w:val="00167CE1"/>
    <w:rsid w:val="00171F4D"/>
    <w:rsid w:val="00174401"/>
    <w:rsid w:val="00176CF4"/>
    <w:rsid w:val="00183183"/>
    <w:rsid w:val="00185E5F"/>
    <w:rsid w:val="00186C5E"/>
    <w:rsid w:val="00187C69"/>
    <w:rsid w:val="0019042D"/>
    <w:rsid w:val="00190C45"/>
    <w:rsid w:val="00191588"/>
    <w:rsid w:val="00191FE5"/>
    <w:rsid w:val="001925E5"/>
    <w:rsid w:val="00194D88"/>
    <w:rsid w:val="001A0AFB"/>
    <w:rsid w:val="001A11BD"/>
    <w:rsid w:val="001B2463"/>
    <w:rsid w:val="001B6E6F"/>
    <w:rsid w:val="001C25C3"/>
    <w:rsid w:val="001C42F3"/>
    <w:rsid w:val="001C5D19"/>
    <w:rsid w:val="001D0498"/>
    <w:rsid w:val="001D22AE"/>
    <w:rsid w:val="001E2AE6"/>
    <w:rsid w:val="001E73DB"/>
    <w:rsid w:val="001F07C8"/>
    <w:rsid w:val="001F167F"/>
    <w:rsid w:val="001F3E11"/>
    <w:rsid w:val="001F41AF"/>
    <w:rsid w:val="001F4722"/>
    <w:rsid w:val="001F6FDD"/>
    <w:rsid w:val="001F75CD"/>
    <w:rsid w:val="001F7AC8"/>
    <w:rsid w:val="00202007"/>
    <w:rsid w:val="0020208E"/>
    <w:rsid w:val="00202574"/>
    <w:rsid w:val="002027A0"/>
    <w:rsid w:val="00202FB0"/>
    <w:rsid w:val="00203458"/>
    <w:rsid w:val="00204F27"/>
    <w:rsid w:val="0020722B"/>
    <w:rsid w:val="0020747E"/>
    <w:rsid w:val="00207AA0"/>
    <w:rsid w:val="00215862"/>
    <w:rsid w:val="0023423E"/>
    <w:rsid w:val="0023430C"/>
    <w:rsid w:val="002365E0"/>
    <w:rsid w:val="002609D0"/>
    <w:rsid w:val="00261614"/>
    <w:rsid w:val="00265969"/>
    <w:rsid w:val="00265AA6"/>
    <w:rsid w:val="00265B17"/>
    <w:rsid w:val="00266DE6"/>
    <w:rsid w:val="00271617"/>
    <w:rsid w:val="00280F4C"/>
    <w:rsid w:val="00283779"/>
    <w:rsid w:val="00284867"/>
    <w:rsid w:val="002859AE"/>
    <w:rsid w:val="00285DE5"/>
    <w:rsid w:val="00290CB9"/>
    <w:rsid w:val="00291808"/>
    <w:rsid w:val="002922BC"/>
    <w:rsid w:val="002A2816"/>
    <w:rsid w:val="002A4C13"/>
    <w:rsid w:val="002A4F1D"/>
    <w:rsid w:val="002B2FE5"/>
    <w:rsid w:val="002B3120"/>
    <w:rsid w:val="002B6939"/>
    <w:rsid w:val="002C56B2"/>
    <w:rsid w:val="002C7D6B"/>
    <w:rsid w:val="002D2865"/>
    <w:rsid w:val="002D775E"/>
    <w:rsid w:val="002E12A7"/>
    <w:rsid w:val="002E2D66"/>
    <w:rsid w:val="002E6A8D"/>
    <w:rsid w:val="002F1091"/>
    <w:rsid w:val="002F36EA"/>
    <w:rsid w:val="002F3FAB"/>
    <w:rsid w:val="002F59DC"/>
    <w:rsid w:val="00300309"/>
    <w:rsid w:val="003011F7"/>
    <w:rsid w:val="00301A32"/>
    <w:rsid w:val="00304AD2"/>
    <w:rsid w:val="003079BA"/>
    <w:rsid w:val="0031347A"/>
    <w:rsid w:val="00317446"/>
    <w:rsid w:val="003244D0"/>
    <w:rsid w:val="00331A67"/>
    <w:rsid w:val="00333D49"/>
    <w:rsid w:val="00334BE3"/>
    <w:rsid w:val="00337CA6"/>
    <w:rsid w:val="003401FD"/>
    <w:rsid w:val="003421E3"/>
    <w:rsid w:val="00347C65"/>
    <w:rsid w:val="00350266"/>
    <w:rsid w:val="00350C17"/>
    <w:rsid w:val="003512E8"/>
    <w:rsid w:val="003550B0"/>
    <w:rsid w:val="003560C3"/>
    <w:rsid w:val="00356482"/>
    <w:rsid w:val="00361740"/>
    <w:rsid w:val="00363734"/>
    <w:rsid w:val="00370474"/>
    <w:rsid w:val="00371A6C"/>
    <w:rsid w:val="00372296"/>
    <w:rsid w:val="003766AF"/>
    <w:rsid w:val="00376D4E"/>
    <w:rsid w:val="00377BF2"/>
    <w:rsid w:val="00383408"/>
    <w:rsid w:val="003850E5"/>
    <w:rsid w:val="00390B34"/>
    <w:rsid w:val="003912C4"/>
    <w:rsid w:val="003935F0"/>
    <w:rsid w:val="00396566"/>
    <w:rsid w:val="00396983"/>
    <w:rsid w:val="003A2D57"/>
    <w:rsid w:val="003A46FB"/>
    <w:rsid w:val="003B5439"/>
    <w:rsid w:val="003B61F2"/>
    <w:rsid w:val="003B738D"/>
    <w:rsid w:val="003D0266"/>
    <w:rsid w:val="003D25AF"/>
    <w:rsid w:val="003D26AC"/>
    <w:rsid w:val="003D42E1"/>
    <w:rsid w:val="003D6D60"/>
    <w:rsid w:val="003E72D5"/>
    <w:rsid w:val="003F13AA"/>
    <w:rsid w:val="003F2131"/>
    <w:rsid w:val="003F265B"/>
    <w:rsid w:val="003F379F"/>
    <w:rsid w:val="003F4E9D"/>
    <w:rsid w:val="003F659C"/>
    <w:rsid w:val="003F7B08"/>
    <w:rsid w:val="00400398"/>
    <w:rsid w:val="00400473"/>
    <w:rsid w:val="004011FF"/>
    <w:rsid w:val="00401615"/>
    <w:rsid w:val="00402573"/>
    <w:rsid w:val="00402766"/>
    <w:rsid w:val="00403463"/>
    <w:rsid w:val="00406E87"/>
    <w:rsid w:val="004115FF"/>
    <w:rsid w:val="00413033"/>
    <w:rsid w:val="00415083"/>
    <w:rsid w:val="00422DC5"/>
    <w:rsid w:val="00423A3B"/>
    <w:rsid w:val="0042501D"/>
    <w:rsid w:val="004258BF"/>
    <w:rsid w:val="00426B84"/>
    <w:rsid w:val="00426DCD"/>
    <w:rsid w:val="004276CA"/>
    <w:rsid w:val="00427910"/>
    <w:rsid w:val="00430B96"/>
    <w:rsid w:val="00434F81"/>
    <w:rsid w:val="00441C90"/>
    <w:rsid w:val="00446626"/>
    <w:rsid w:val="00447ADF"/>
    <w:rsid w:val="004551CA"/>
    <w:rsid w:val="004564A2"/>
    <w:rsid w:val="00456916"/>
    <w:rsid w:val="00460E98"/>
    <w:rsid w:val="00462260"/>
    <w:rsid w:val="00462500"/>
    <w:rsid w:val="004632F2"/>
    <w:rsid w:val="004703B4"/>
    <w:rsid w:val="004707CD"/>
    <w:rsid w:val="0047109E"/>
    <w:rsid w:val="00471342"/>
    <w:rsid w:val="00471D7C"/>
    <w:rsid w:val="0047309F"/>
    <w:rsid w:val="00474535"/>
    <w:rsid w:val="00474EDC"/>
    <w:rsid w:val="00476BFC"/>
    <w:rsid w:val="00477430"/>
    <w:rsid w:val="00485B43"/>
    <w:rsid w:val="00486518"/>
    <w:rsid w:val="004866BD"/>
    <w:rsid w:val="00487678"/>
    <w:rsid w:val="0049166A"/>
    <w:rsid w:val="00493E93"/>
    <w:rsid w:val="00494B17"/>
    <w:rsid w:val="00495FE8"/>
    <w:rsid w:val="00496046"/>
    <w:rsid w:val="004979E9"/>
    <w:rsid w:val="004A15F6"/>
    <w:rsid w:val="004A2481"/>
    <w:rsid w:val="004A6537"/>
    <w:rsid w:val="004A7C0C"/>
    <w:rsid w:val="004B32D2"/>
    <w:rsid w:val="004B51A3"/>
    <w:rsid w:val="004B79A0"/>
    <w:rsid w:val="004C236B"/>
    <w:rsid w:val="004C5C96"/>
    <w:rsid w:val="004C5D2D"/>
    <w:rsid w:val="004D3D04"/>
    <w:rsid w:val="004D5C88"/>
    <w:rsid w:val="004E20EE"/>
    <w:rsid w:val="004E340B"/>
    <w:rsid w:val="004E44A7"/>
    <w:rsid w:val="004E564C"/>
    <w:rsid w:val="004F1258"/>
    <w:rsid w:val="004F191C"/>
    <w:rsid w:val="004F1CD3"/>
    <w:rsid w:val="004F32EE"/>
    <w:rsid w:val="005045FD"/>
    <w:rsid w:val="005057D3"/>
    <w:rsid w:val="005127CB"/>
    <w:rsid w:val="00513790"/>
    <w:rsid w:val="005151B5"/>
    <w:rsid w:val="00515A39"/>
    <w:rsid w:val="005169BC"/>
    <w:rsid w:val="0051709B"/>
    <w:rsid w:val="005171F1"/>
    <w:rsid w:val="0051761A"/>
    <w:rsid w:val="00523637"/>
    <w:rsid w:val="00523D5A"/>
    <w:rsid w:val="00524E17"/>
    <w:rsid w:val="00525200"/>
    <w:rsid w:val="00526CED"/>
    <w:rsid w:val="0053247E"/>
    <w:rsid w:val="00533F6C"/>
    <w:rsid w:val="00534393"/>
    <w:rsid w:val="00542638"/>
    <w:rsid w:val="005507FA"/>
    <w:rsid w:val="0055121D"/>
    <w:rsid w:val="005529CA"/>
    <w:rsid w:val="00554857"/>
    <w:rsid w:val="00554B27"/>
    <w:rsid w:val="00562B26"/>
    <w:rsid w:val="00563C93"/>
    <w:rsid w:val="00563ED4"/>
    <w:rsid w:val="00572AE2"/>
    <w:rsid w:val="00574B6D"/>
    <w:rsid w:val="00575F13"/>
    <w:rsid w:val="00577020"/>
    <w:rsid w:val="005838FD"/>
    <w:rsid w:val="00584472"/>
    <w:rsid w:val="00584566"/>
    <w:rsid w:val="005931E4"/>
    <w:rsid w:val="0059358D"/>
    <w:rsid w:val="00594E4C"/>
    <w:rsid w:val="0059585F"/>
    <w:rsid w:val="00596FE4"/>
    <w:rsid w:val="005A0DB5"/>
    <w:rsid w:val="005A34FA"/>
    <w:rsid w:val="005A3C05"/>
    <w:rsid w:val="005A496E"/>
    <w:rsid w:val="005A57FB"/>
    <w:rsid w:val="005B1862"/>
    <w:rsid w:val="005B3112"/>
    <w:rsid w:val="005B68AB"/>
    <w:rsid w:val="005B7E31"/>
    <w:rsid w:val="005C0943"/>
    <w:rsid w:val="005C19F5"/>
    <w:rsid w:val="005C322A"/>
    <w:rsid w:val="005C46ED"/>
    <w:rsid w:val="005D0A8D"/>
    <w:rsid w:val="005D31A3"/>
    <w:rsid w:val="005D3B37"/>
    <w:rsid w:val="005D62E3"/>
    <w:rsid w:val="005D710C"/>
    <w:rsid w:val="005E13A9"/>
    <w:rsid w:val="005E1913"/>
    <w:rsid w:val="005E1B19"/>
    <w:rsid w:val="005F3131"/>
    <w:rsid w:val="005F4D0A"/>
    <w:rsid w:val="006037AF"/>
    <w:rsid w:val="0060486B"/>
    <w:rsid w:val="0060582E"/>
    <w:rsid w:val="00607562"/>
    <w:rsid w:val="00607AC7"/>
    <w:rsid w:val="00611379"/>
    <w:rsid w:val="006158AF"/>
    <w:rsid w:val="006245C9"/>
    <w:rsid w:val="006318DB"/>
    <w:rsid w:val="006345AE"/>
    <w:rsid w:val="0063719B"/>
    <w:rsid w:val="006450A9"/>
    <w:rsid w:val="0064684B"/>
    <w:rsid w:val="0065291D"/>
    <w:rsid w:val="00652C2F"/>
    <w:rsid w:val="0065355F"/>
    <w:rsid w:val="00654D11"/>
    <w:rsid w:val="00655D54"/>
    <w:rsid w:val="00661803"/>
    <w:rsid w:val="00664EA3"/>
    <w:rsid w:val="0066794C"/>
    <w:rsid w:val="006721D9"/>
    <w:rsid w:val="00673396"/>
    <w:rsid w:val="00673743"/>
    <w:rsid w:val="00675333"/>
    <w:rsid w:val="00677DFE"/>
    <w:rsid w:val="00682455"/>
    <w:rsid w:val="0068674A"/>
    <w:rsid w:val="00686B9A"/>
    <w:rsid w:val="006901F5"/>
    <w:rsid w:val="00691898"/>
    <w:rsid w:val="00694375"/>
    <w:rsid w:val="0069770D"/>
    <w:rsid w:val="006A157C"/>
    <w:rsid w:val="006A5800"/>
    <w:rsid w:val="006A7BB3"/>
    <w:rsid w:val="006B0C89"/>
    <w:rsid w:val="006B14DF"/>
    <w:rsid w:val="006B4A35"/>
    <w:rsid w:val="006C4443"/>
    <w:rsid w:val="006C75D8"/>
    <w:rsid w:val="006D448F"/>
    <w:rsid w:val="006D5CC1"/>
    <w:rsid w:val="006D7007"/>
    <w:rsid w:val="006D7504"/>
    <w:rsid w:val="006E4C38"/>
    <w:rsid w:val="006E4DEB"/>
    <w:rsid w:val="006F06A3"/>
    <w:rsid w:val="006F0F8E"/>
    <w:rsid w:val="006F2710"/>
    <w:rsid w:val="006F4F5F"/>
    <w:rsid w:val="006F6BBA"/>
    <w:rsid w:val="006F7F8F"/>
    <w:rsid w:val="00702421"/>
    <w:rsid w:val="00711BA8"/>
    <w:rsid w:val="00715E53"/>
    <w:rsid w:val="0072065A"/>
    <w:rsid w:val="00720C8A"/>
    <w:rsid w:val="00721D25"/>
    <w:rsid w:val="00722C6A"/>
    <w:rsid w:val="007245A1"/>
    <w:rsid w:val="0072592D"/>
    <w:rsid w:val="00727691"/>
    <w:rsid w:val="0073016F"/>
    <w:rsid w:val="00741621"/>
    <w:rsid w:val="007448B4"/>
    <w:rsid w:val="007468B8"/>
    <w:rsid w:val="00747638"/>
    <w:rsid w:val="00747E1D"/>
    <w:rsid w:val="00751369"/>
    <w:rsid w:val="00752A0B"/>
    <w:rsid w:val="00754312"/>
    <w:rsid w:val="00755233"/>
    <w:rsid w:val="007610C2"/>
    <w:rsid w:val="007631FA"/>
    <w:rsid w:val="00764BB1"/>
    <w:rsid w:val="00775B4B"/>
    <w:rsid w:val="007766AB"/>
    <w:rsid w:val="00781AC2"/>
    <w:rsid w:val="007846FE"/>
    <w:rsid w:val="00784FC5"/>
    <w:rsid w:val="007861D4"/>
    <w:rsid w:val="00791E95"/>
    <w:rsid w:val="00792474"/>
    <w:rsid w:val="007957FA"/>
    <w:rsid w:val="00797ADC"/>
    <w:rsid w:val="007A04EA"/>
    <w:rsid w:val="007B6893"/>
    <w:rsid w:val="007B708B"/>
    <w:rsid w:val="007C0A1B"/>
    <w:rsid w:val="007C1CF0"/>
    <w:rsid w:val="007D143D"/>
    <w:rsid w:val="007D19C9"/>
    <w:rsid w:val="007D2E0B"/>
    <w:rsid w:val="007D4A09"/>
    <w:rsid w:val="007D4F50"/>
    <w:rsid w:val="007D55E9"/>
    <w:rsid w:val="007D5E68"/>
    <w:rsid w:val="007D623A"/>
    <w:rsid w:val="007E15FC"/>
    <w:rsid w:val="007E1632"/>
    <w:rsid w:val="007E17A5"/>
    <w:rsid w:val="007E2D49"/>
    <w:rsid w:val="007E5218"/>
    <w:rsid w:val="007E578B"/>
    <w:rsid w:val="007E5C21"/>
    <w:rsid w:val="007E6894"/>
    <w:rsid w:val="007E7A36"/>
    <w:rsid w:val="007F7ED2"/>
    <w:rsid w:val="008002E5"/>
    <w:rsid w:val="00804AFB"/>
    <w:rsid w:val="008054F5"/>
    <w:rsid w:val="00805B52"/>
    <w:rsid w:val="0081002A"/>
    <w:rsid w:val="00810521"/>
    <w:rsid w:val="0081193E"/>
    <w:rsid w:val="00811C59"/>
    <w:rsid w:val="00813879"/>
    <w:rsid w:val="00815BB7"/>
    <w:rsid w:val="00816D69"/>
    <w:rsid w:val="00823DA7"/>
    <w:rsid w:val="008255A1"/>
    <w:rsid w:val="00827111"/>
    <w:rsid w:val="008306F0"/>
    <w:rsid w:val="0083160F"/>
    <w:rsid w:val="00833B01"/>
    <w:rsid w:val="00833E12"/>
    <w:rsid w:val="00834A27"/>
    <w:rsid w:val="008355AA"/>
    <w:rsid w:val="0084113B"/>
    <w:rsid w:val="008466C9"/>
    <w:rsid w:val="00850074"/>
    <w:rsid w:val="008512EF"/>
    <w:rsid w:val="00856CEE"/>
    <w:rsid w:val="008603A4"/>
    <w:rsid w:val="008615D5"/>
    <w:rsid w:val="00862274"/>
    <w:rsid w:val="00863188"/>
    <w:rsid w:val="0086415B"/>
    <w:rsid w:val="0087409E"/>
    <w:rsid w:val="00880FBD"/>
    <w:rsid w:val="008817D2"/>
    <w:rsid w:val="00882577"/>
    <w:rsid w:val="00883BE3"/>
    <w:rsid w:val="00893522"/>
    <w:rsid w:val="00895E6B"/>
    <w:rsid w:val="008970C8"/>
    <w:rsid w:val="00897396"/>
    <w:rsid w:val="00897DE1"/>
    <w:rsid w:val="008A4016"/>
    <w:rsid w:val="008A5A00"/>
    <w:rsid w:val="008A75DB"/>
    <w:rsid w:val="008A76CE"/>
    <w:rsid w:val="008B180C"/>
    <w:rsid w:val="008B27D8"/>
    <w:rsid w:val="008B3FCB"/>
    <w:rsid w:val="008B741E"/>
    <w:rsid w:val="008C278C"/>
    <w:rsid w:val="008C78A3"/>
    <w:rsid w:val="008D0D0A"/>
    <w:rsid w:val="008D5124"/>
    <w:rsid w:val="008D6030"/>
    <w:rsid w:val="008E335B"/>
    <w:rsid w:val="008E36D2"/>
    <w:rsid w:val="008E41D8"/>
    <w:rsid w:val="008E63F8"/>
    <w:rsid w:val="008E6C01"/>
    <w:rsid w:val="008E714D"/>
    <w:rsid w:val="008E7744"/>
    <w:rsid w:val="008F23E9"/>
    <w:rsid w:val="008F4907"/>
    <w:rsid w:val="0090310E"/>
    <w:rsid w:val="009060DF"/>
    <w:rsid w:val="0091118C"/>
    <w:rsid w:val="009144B5"/>
    <w:rsid w:val="009177B4"/>
    <w:rsid w:val="0092119C"/>
    <w:rsid w:val="00923E79"/>
    <w:rsid w:val="0092634C"/>
    <w:rsid w:val="009264DD"/>
    <w:rsid w:val="00935CCE"/>
    <w:rsid w:val="009365E5"/>
    <w:rsid w:val="00936D69"/>
    <w:rsid w:val="00943AB5"/>
    <w:rsid w:val="009454EA"/>
    <w:rsid w:val="00945FFB"/>
    <w:rsid w:val="00951E6D"/>
    <w:rsid w:val="009550B2"/>
    <w:rsid w:val="009577F7"/>
    <w:rsid w:val="009610B9"/>
    <w:rsid w:val="00963416"/>
    <w:rsid w:val="009635D8"/>
    <w:rsid w:val="0097155F"/>
    <w:rsid w:val="009730FB"/>
    <w:rsid w:val="00975181"/>
    <w:rsid w:val="00980C51"/>
    <w:rsid w:val="0098109A"/>
    <w:rsid w:val="00987144"/>
    <w:rsid w:val="00990D74"/>
    <w:rsid w:val="009953CF"/>
    <w:rsid w:val="009959F3"/>
    <w:rsid w:val="009A1D3A"/>
    <w:rsid w:val="009A1FD6"/>
    <w:rsid w:val="009A1FDD"/>
    <w:rsid w:val="009A4036"/>
    <w:rsid w:val="009A424D"/>
    <w:rsid w:val="009A67DA"/>
    <w:rsid w:val="009A756A"/>
    <w:rsid w:val="009B7D84"/>
    <w:rsid w:val="009C5022"/>
    <w:rsid w:val="009D22A0"/>
    <w:rsid w:val="009D5E84"/>
    <w:rsid w:val="009D648E"/>
    <w:rsid w:val="009E082A"/>
    <w:rsid w:val="009E33E0"/>
    <w:rsid w:val="009E571F"/>
    <w:rsid w:val="009F1E9D"/>
    <w:rsid w:val="009F20EA"/>
    <w:rsid w:val="009F2BB8"/>
    <w:rsid w:val="009F3D5F"/>
    <w:rsid w:val="009F600C"/>
    <w:rsid w:val="00A00882"/>
    <w:rsid w:val="00A01D75"/>
    <w:rsid w:val="00A03305"/>
    <w:rsid w:val="00A068F5"/>
    <w:rsid w:val="00A07481"/>
    <w:rsid w:val="00A114D9"/>
    <w:rsid w:val="00A116B5"/>
    <w:rsid w:val="00A12DA3"/>
    <w:rsid w:val="00A13C49"/>
    <w:rsid w:val="00A173D7"/>
    <w:rsid w:val="00A17781"/>
    <w:rsid w:val="00A21D5F"/>
    <w:rsid w:val="00A22D36"/>
    <w:rsid w:val="00A237B1"/>
    <w:rsid w:val="00A25D30"/>
    <w:rsid w:val="00A31EA4"/>
    <w:rsid w:val="00A339FC"/>
    <w:rsid w:val="00A356A5"/>
    <w:rsid w:val="00A40E8A"/>
    <w:rsid w:val="00A419DE"/>
    <w:rsid w:val="00A43F0A"/>
    <w:rsid w:val="00A50F12"/>
    <w:rsid w:val="00A51420"/>
    <w:rsid w:val="00A52058"/>
    <w:rsid w:val="00A557E8"/>
    <w:rsid w:val="00A628C9"/>
    <w:rsid w:val="00A630E2"/>
    <w:rsid w:val="00A648F7"/>
    <w:rsid w:val="00A65595"/>
    <w:rsid w:val="00A662AF"/>
    <w:rsid w:val="00A704F6"/>
    <w:rsid w:val="00A71313"/>
    <w:rsid w:val="00A7531F"/>
    <w:rsid w:val="00A81794"/>
    <w:rsid w:val="00A81F02"/>
    <w:rsid w:val="00A83D58"/>
    <w:rsid w:val="00A847AF"/>
    <w:rsid w:val="00A91406"/>
    <w:rsid w:val="00A95131"/>
    <w:rsid w:val="00A956F0"/>
    <w:rsid w:val="00A9741E"/>
    <w:rsid w:val="00A97A95"/>
    <w:rsid w:val="00AA037D"/>
    <w:rsid w:val="00AA0A0C"/>
    <w:rsid w:val="00AA3B9D"/>
    <w:rsid w:val="00AA572C"/>
    <w:rsid w:val="00AB39CA"/>
    <w:rsid w:val="00AB54C7"/>
    <w:rsid w:val="00AB6218"/>
    <w:rsid w:val="00AB65A3"/>
    <w:rsid w:val="00AC0348"/>
    <w:rsid w:val="00AD0FF3"/>
    <w:rsid w:val="00AD57DA"/>
    <w:rsid w:val="00AD64F3"/>
    <w:rsid w:val="00AE03CE"/>
    <w:rsid w:val="00AE2F7C"/>
    <w:rsid w:val="00AE5997"/>
    <w:rsid w:val="00AE5F5A"/>
    <w:rsid w:val="00AE746B"/>
    <w:rsid w:val="00AE7BD4"/>
    <w:rsid w:val="00AE7F68"/>
    <w:rsid w:val="00AF185D"/>
    <w:rsid w:val="00AF3EC2"/>
    <w:rsid w:val="00AF41FE"/>
    <w:rsid w:val="00AF5492"/>
    <w:rsid w:val="00AF5F68"/>
    <w:rsid w:val="00B0380C"/>
    <w:rsid w:val="00B04447"/>
    <w:rsid w:val="00B04BD5"/>
    <w:rsid w:val="00B05145"/>
    <w:rsid w:val="00B062F5"/>
    <w:rsid w:val="00B15B09"/>
    <w:rsid w:val="00B208A3"/>
    <w:rsid w:val="00B22FEF"/>
    <w:rsid w:val="00B3148E"/>
    <w:rsid w:val="00B32E6A"/>
    <w:rsid w:val="00B35EFC"/>
    <w:rsid w:val="00B40845"/>
    <w:rsid w:val="00B451AC"/>
    <w:rsid w:val="00B5007A"/>
    <w:rsid w:val="00B57BEC"/>
    <w:rsid w:val="00B60B84"/>
    <w:rsid w:val="00B625A5"/>
    <w:rsid w:val="00B6514C"/>
    <w:rsid w:val="00B66320"/>
    <w:rsid w:val="00B666B3"/>
    <w:rsid w:val="00B66926"/>
    <w:rsid w:val="00B70016"/>
    <w:rsid w:val="00B7373F"/>
    <w:rsid w:val="00B771D0"/>
    <w:rsid w:val="00B7735F"/>
    <w:rsid w:val="00B77AB6"/>
    <w:rsid w:val="00B77B0D"/>
    <w:rsid w:val="00B81D3C"/>
    <w:rsid w:val="00B832F6"/>
    <w:rsid w:val="00B84510"/>
    <w:rsid w:val="00B87C65"/>
    <w:rsid w:val="00B93705"/>
    <w:rsid w:val="00B94E6B"/>
    <w:rsid w:val="00B9648A"/>
    <w:rsid w:val="00B96CD4"/>
    <w:rsid w:val="00B97680"/>
    <w:rsid w:val="00BA0842"/>
    <w:rsid w:val="00BA535E"/>
    <w:rsid w:val="00BA6F90"/>
    <w:rsid w:val="00BB3E1F"/>
    <w:rsid w:val="00BB4081"/>
    <w:rsid w:val="00BB5B62"/>
    <w:rsid w:val="00BB5C1C"/>
    <w:rsid w:val="00BB6B1E"/>
    <w:rsid w:val="00BB72F0"/>
    <w:rsid w:val="00BC1A67"/>
    <w:rsid w:val="00BC3046"/>
    <w:rsid w:val="00BC36D4"/>
    <w:rsid w:val="00BD1097"/>
    <w:rsid w:val="00BD1BE4"/>
    <w:rsid w:val="00BD25AC"/>
    <w:rsid w:val="00BD3F6C"/>
    <w:rsid w:val="00BD4F35"/>
    <w:rsid w:val="00BD5FBF"/>
    <w:rsid w:val="00BD69D4"/>
    <w:rsid w:val="00BE1586"/>
    <w:rsid w:val="00BE1942"/>
    <w:rsid w:val="00BE2373"/>
    <w:rsid w:val="00BE659C"/>
    <w:rsid w:val="00BF06AA"/>
    <w:rsid w:val="00BF0CB9"/>
    <w:rsid w:val="00BF330D"/>
    <w:rsid w:val="00BF3B65"/>
    <w:rsid w:val="00BF78B0"/>
    <w:rsid w:val="00C0096B"/>
    <w:rsid w:val="00C0189D"/>
    <w:rsid w:val="00C01C93"/>
    <w:rsid w:val="00C02255"/>
    <w:rsid w:val="00C034CF"/>
    <w:rsid w:val="00C03E28"/>
    <w:rsid w:val="00C06288"/>
    <w:rsid w:val="00C108BD"/>
    <w:rsid w:val="00C13415"/>
    <w:rsid w:val="00C15918"/>
    <w:rsid w:val="00C25E56"/>
    <w:rsid w:val="00C27297"/>
    <w:rsid w:val="00C27D2B"/>
    <w:rsid w:val="00C30967"/>
    <w:rsid w:val="00C30C24"/>
    <w:rsid w:val="00C31E3C"/>
    <w:rsid w:val="00C34AEE"/>
    <w:rsid w:val="00C37E9D"/>
    <w:rsid w:val="00C4794A"/>
    <w:rsid w:val="00C52587"/>
    <w:rsid w:val="00C531A1"/>
    <w:rsid w:val="00C5697A"/>
    <w:rsid w:val="00C63572"/>
    <w:rsid w:val="00C679D8"/>
    <w:rsid w:val="00C67F31"/>
    <w:rsid w:val="00C73F0A"/>
    <w:rsid w:val="00C76411"/>
    <w:rsid w:val="00C776ED"/>
    <w:rsid w:val="00C77BF7"/>
    <w:rsid w:val="00C80B19"/>
    <w:rsid w:val="00C81393"/>
    <w:rsid w:val="00C91B68"/>
    <w:rsid w:val="00C928E6"/>
    <w:rsid w:val="00C96120"/>
    <w:rsid w:val="00CA1B17"/>
    <w:rsid w:val="00CB226D"/>
    <w:rsid w:val="00CB33F2"/>
    <w:rsid w:val="00CB7052"/>
    <w:rsid w:val="00CC0409"/>
    <w:rsid w:val="00CC3F65"/>
    <w:rsid w:val="00CC6332"/>
    <w:rsid w:val="00CD198C"/>
    <w:rsid w:val="00CD1FA8"/>
    <w:rsid w:val="00CD4CBB"/>
    <w:rsid w:val="00CE3E0E"/>
    <w:rsid w:val="00CE501A"/>
    <w:rsid w:val="00CE5E52"/>
    <w:rsid w:val="00CE7F7E"/>
    <w:rsid w:val="00CF256F"/>
    <w:rsid w:val="00D00789"/>
    <w:rsid w:val="00D017E0"/>
    <w:rsid w:val="00D0481A"/>
    <w:rsid w:val="00D05393"/>
    <w:rsid w:val="00D0699F"/>
    <w:rsid w:val="00D12B69"/>
    <w:rsid w:val="00D16C7F"/>
    <w:rsid w:val="00D173F5"/>
    <w:rsid w:val="00D236CB"/>
    <w:rsid w:val="00D24625"/>
    <w:rsid w:val="00D25B7F"/>
    <w:rsid w:val="00D26E84"/>
    <w:rsid w:val="00D3147C"/>
    <w:rsid w:val="00D41147"/>
    <w:rsid w:val="00D42324"/>
    <w:rsid w:val="00D44A4F"/>
    <w:rsid w:val="00D45631"/>
    <w:rsid w:val="00D50E0E"/>
    <w:rsid w:val="00D57564"/>
    <w:rsid w:val="00D576AE"/>
    <w:rsid w:val="00D57CAC"/>
    <w:rsid w:val="00D601E1"/>
    <w:rsid w:val="00D63A05"/>
    <w:rsid w:val="00D66F69"/>
    <w:rsid w:val="00D704B9"/>
    <w:rsid w:val="00D72F88"/>
    <w:rsid w:val="00D7575D"/>
    <w:rsid w:val="00D7587B"/>
    <w:rsid w:val="00D82663"/>
    <w:rsid w:val="00D82E37"/>
    <w:rsid w:val="00D91475"/>
    <w:rsid w:val="00D9209F"/>
    <w:rsid w:val="00D9220B"/>
    <w:rsid w:val="00D93AD9"/>
    <w:rsid w:val="00D9799E"/>
    <w:rsid w:val="00DA0322"/>
    <w:rsid w:val="00DA296A"/>
    <w:rsid w:val="00DA5CEC"/>
    <w:rsid w:val="00DA633C"/>
    <w:rsid w:val="00DA6ED1"/>
    <w:rsid w:val="00DA7947"/>
    <w:rsid w:val="00DB71B8"/>
    <w:rsid w:val="00DC1B29"/>
    <w:rsid w:val="00DC625C"/>
    <w:rsid w:val="00DC6E70"/>
    <w:rsid w:val="00DD18F9"/>
    <w:rsid w:val="00DD3847"/>
    <w:rsid w:val="00DD5795"/>
    <w:rsid w:val="00DD58B7"/>
    <w:rsid w:val="00DD5D87"/>
    <w:rsid w:val="00DE0AAC"/>
    <w:rsid w:val="00DE3762"/>
    <w:rsid w:val="00DE3A8C"/>
    <w:rsid w:val="00DE42F7"/>
    <w:rsid w:val="00DE52FA"/>
    <w:rsid w:val="00DF17E9"/>
    <w:rsid w:val="00DF190E"/>
    <w:rsid w:val="00DF598E"/>
    <w:rsid w:val="00E0191B"/>
    <w:rsid w:val="00E029B4"/>
    <w:rsid w:val="00E079F4"/>
    <w:rsid w:val="00E11180"/>
    <w:rsid w:val="00E20835"/>
    <w:rsid w:val="00E209F4"/>
    <w:rsid w:val="00E22C5A"/>
    <w:rsid w:val="00E27118"/>
    <w:rsid w:val="00E454B5"/>
    <w:rsid w:val="00E45D96"/>
    <w:rsid w:val="00E47652"/>
    <w:rsid w:val="00E52133"/>
    <w:rsid w:val="00E55993"/>
    <w:rsid w:val="00E5676A"/>
    <w:rsid w:val="00E57B87"/>
    <w:rsid w:val="00E60726"/>
    <w:rsid w:val="00E63F4A"/>
    <w:rsid w:val="00E642CB"/>
    <w:rsid w:val="00E71A8B"/>
    <w:rsid w:val="00E72093"/>
    <w:rsid w:val="00E729E3"/>
    <w:rsid w:val="00E72B37"/>
    <w:rsid w:val="00E752A9"/>
    <w:rsid w:val="00E75DD2"/>
    <w:rsid w:val="00E7775D"/>
    <w:rsid w:val="00E964D7"/>
    <w:rsid w:val="00E97664"/>
    <w:rsid w:val="00EA39F6"/>
    <w:rsid w:val="00EA5443"/>
    <w:rsid w:val="00EA7694"/>
    <w:rsid w:val="00EC0391"/>
    <w:rsid w:val="00EC158C"/>
    <w:rsid w:val="00EC1972"/>
    <w:rsid w:val="00EC434C"/>
    <w:rsid w:val="00EC446C"/>
    <w:rsid w:val="00EC7F3B"/>
    <w:rsid w:val="00ED5058"/>
    <w:rsid w:val="00EE4A2F"/>
    <w:rsid w:val="00EE570E"/>
    <w:rsid w:val="00EE6A46"/>
    <w:rsid w:val="00EF10E2"/>
    <w:rsid w:val="00EF2370"/>
    <w:rsid w:val="00EF2EDF"/>
    <w:rsid w:val="00EF467A"/>
    <w:rsid w:val="00EF64AB"/>
    <w:rsid w:val="00EF6B8F"/>
    <w:rsid w:val="00F021BE"/>
    <w:rsid w:val="00F02619"/>
    <w:rsid w:val="00F05E48"/>
    <w:rsid w:val="00F067E5"/>
    <w:rsid w:val="00F06FBE"/>
    <w:rsid w:val="00F11339"/>
    <w:rsid w:val="00F154DC"/>
    <w:rsid w:val="00F23C1C"/>
    <w:rsid w:val="00F341CE"/>
    <w:rsid w:val="00F34D31"/>
    <w:rsid w:val="00F35EE3"/>
    <w:rsid w:val="00F37770"/>
    <w:rsid w:val="00F410DB"/>
    <w:rsid w:val="00F44415"/>
    <w:rsid w:val="00F44F05"/>
    <w:rsid w:val="00F51D62"/>
    <w:rsid w:val="00F569F5"/>
    <w:rsid w:val="00F57DD3"/>
    <w:rsid w:val="00F60A04"/>
    <w:rsid w:val="00F61A2C"/>
    <w:rsid w:val="00F651C7"/>
    <w:rsid w:val="00F6561F"/>
    <w:rsid w:val="00F721FF"/>
    <w:rsid w:val="00F72C9F"/>
    <w:rsid w:val="00F74560"/>
    <w:rsid w:val="00F746BF"/>
    <w:rsid w:val="00F7684A"/>
    <w:rsid w:val="00F82BF3"/>
    <w:rsid w:val="00F862CA"/>
    <w:rsid w:val="00F86B0B"/>
    <w:rsid w:val="00F90067"/>
    <w:rsid w:val="00F91373"/>
    <w:rsid w:val="00F96153"/>
    <w:rsid w:val="00F971E8"/>
    <w:rsid w:val="00FA062A"/>
    <w:rsid w:val="00FA37B1"/>
    <w:rsid w:val="00FA5261"/>
    <w:rsid w:val="00FB12D2"/>
    <w:rsid w:val="00FB46FF"/>
    <w:rsid w:val="00FB67A5"/>
    <w:rsid w:val="00FB7F8A"/>
    <w:rsid w:val="00FC0128"/>
    <w:rsid w:val="00FC231C"/>
    <w:rsid w:val="00FC328A"/>
    <w:rsid w:val="00FC6988"/>
    <w:rsid w:val="00FD0F43"/>
    <w:rsid w:val="00FD17FF"/>
    <w:rsid w:val="00FD193E"/>
    <w:rsid w:val="00FD2F69"/>
    <w:rsid w:val="00FD36E9"/>
    <w:rsid w:val="00FD376E"/>
    <w:rsid w:val="00FD5DA6"/>
    <w:rsid w:val="00FD6789"/>
    <w:rsid w:val="00FE1CD6"/>
    <w:rsid w:val="00FE4A3D"/>
    <w:rsid w:val="00FE7B0E"/>
    <w:rsid w:val="00FF1EA6"/>
    <w:rsid w:val="00FF4735"/>
    <w:rsid w:val="00FF6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BD4"/>
    <w:rPr>
      <w:sz w:val="24"/>
      <w:szCs w:val="20"/>
    </w:rPr>
  </w:style>
  <w:style w:type="paragraph" w:styleId="Titolo1">
    <w:name w:val="heading 1"/>
    <w:basedOn w:val="Normale"/>
    <w:next w:val="Normale"/>
    <w:link w:val="Titolo1Carattere"/>
    <w:uiPriority w:val="99"/>
    <w:qFormat/>
    <w:rsid w:val="00350266"/>
    <w:pPr>
      <w:keepNext/>
      <w:spacing w:line="360" w:lineRule="auto"/>
      <w:outlineLvl w:val="0"/>
    </w:pPr>
    <w:rPr>
      <w:rFonts w:ascii="Arial" w:hAnsi="Arial"/>
      <w:sz w:val="22"/>
    </w:rPr>
  </w:style>
  <w:style w:type="paragraph" w:styleId="Titolo2">
    <w:name w:val="heading 2"/>
    <w:basedOn w:val="Normale"/>
    <w:next w:val="Normale"/>
    <w:link w:val="Titolo2Carattere"/>
    <w:uiPriority w:val="99"/>
    <w:qFormat/>
    <w:rsid w:val="008E63F8"/>
    <w:pPr>
      <w:keepNext/>
      <w:jc w:val="both"/>
      <w:outlineLvl w:val="1"/>
    </w:pPr>
    <w:rPr>
      <w:rFonts w:ascii="Arial" w:eastAsia="Times New Roman" w:hAnsi="Arial"/>
      <w:b/>
      <w:sz w:val="22"/>
    </w:rPr>
  </w:style>
  <w:style w:type="paragraph" w:styleId="Titolo3">
    <w:name w:val="heading 3"/>
    <w:basedOn w:val="Normale"/>
    <w:next w:val="Normale"/>
    <w:link w:val="Titolo3Carattere"/>
    <w:uiPriority w:val="99"/>
    <w:qFormat/>
    <w:rsid w:val="00D00789"/>
    <w:pPr>
      <w:keepNext/>
      <w:ind w:left="4248" w:firstLine="708"/>
      <w:jc w:val="both"/>
      <w:outlineLvl w:val="2"/>
    </w:pPr>
    <w:rPr>
      <w:rFonts w:ascii="Times New Roman" w:eastAsia="Times New Roman" w:hAnsi="Times New Roman"/>
    </w:rPr>
  </w:style>
  <w:style w:type="paragraph" w:styleId="Titolo5">
    <w:name w:val="heading 5"/>
    <w:basedOn w:val="Normale"/>
    <w:next w:val="Normale"/>
    <w:link w:val="Titolo5Carattere"/>
    <w:uiPriority w:val="99"/>
    <w:qFormat/>
    <w:rsid w:val="007E7A36"/>
    <w:pPr>
      <w:keepNext/>
      <w:jc w:val="center"/>
      <w:outlineLvl w:val="4"/>
    </w:pPr>
    <w:rPr>
      <w:rFonts w:ascii="Arial" w:eastAsia="Times New Roman" w:hAnsi="Arial"/>
      <w:b/>
      <w:color w:val="000000"/>
      <w:sz w:val="20"/>
    </w:rPr>
  </w:style>
  <w:style w:type="paragraph" w:styleId="Titolo6">
    <w:name w:val="heading 6"/>
    <w:basedOn w:val="Normale"/>
    <w:next w:val="Normale"/>
    <w:link w:val="Titolo6Carattere"/>
    <w:uiPriority w:val="99"/>
    <w:qFormat/>
    <w:rsid w:val="00EC7F3B"/>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3430C"/>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3430C"/>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3430C"/>
    <w:rPr>
      <w:rFonts w:ascii="Cambria" w:hAnsi="Cambria" w:cs="Times New Roman"/>
      <w:b/>
      <w:bCs/>
      <w:sz w:val="26"/>
      <w:szCs w:val="26"/>
    </w:rPr>
  </w:style>
  <w:style w:type="character" w:customStyle="1" w:styleId="Titolo5Carattere">
    <w:name w:val="Titolo 5 Carattere"/>
    <w:basedOn w:val="Carpredefinitoparagrafo"/>
    <w:link w:val="Titolo5"/>
    <w:uiPriority w:val="99"/>
    <w:semiHidden/>
    <w:locked/>
    <w:rsid w:val="0023430C"/>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23430C"/>
    <w:rPr>
      <w:rFonts w:ascii="Calibri" w:hAnsi="Calibri" w:cs="Times New Roman"/>
      <w:b/>
      <w:bCs/>
    </w:rPr>
  </w:style>
  <w:style w:type="paragraph" w:styleId="Intestazione">
    <w:name w:val="header"/>
    <w:basedOn w:val="Normale"/>
    <w:link w:val="IntestazioneCarattere"/>
    <w:uiPriority w:val="99"/>
    <w:rsid w:val="00D00789"/>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23430C"/>
    <w:rPr>
      <w:rFonts w:cs="Times New Roman"/>
      <w:sz w:val="20"/>
      <w:szCs w:val="20"/>
    </w:rPr>
  </w:style>
  <w:style w:type="paragraph" w:styleId="Pidipagina">
    <w:name w:val="footer"/>
    <w:basedOn w:val="Normale"/>
    <w:link w:val="PidipaginaCarattere"/>
    <w:uiPriority w:val="99"/>
    <w:rsid w:val="00D00789"/>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23430C"/>
    <w:rPr>
      <w:rFonts w:cs="Times New Roman"/>
      <w:sz w:val="20"/>
      <w:szCs w:val="20"/>
    </w:rPr>
  </w:style>
  <w:style w:type="character" w:styleId="Numeropagina">
    <w:name w:val="page number"/>
    <w:basedOn w:val="Carpredefinitoparagrafo"/>
    <w:uiPriority w:val="99"/>
    <w:rsid w:val="00D00789"/>
    <w:rPr>
      <w:rFonts w:cs="Times New Roman"/>
    </w:rPr>
  </w:style>
  <w:style w:type="paragraph" w:styleId="Corpotesto">
    <w:name w:val="Body Text"/>
    <w:basedOn w:val="Normale"/>
    <w:link w:val="CorpotestoCarattere"/>
    <w:uiPriority w:val="99"/>
    <w:rsid w:val="00D00789"/>
    <w:pPr>
      <w:spacing w:line="360" w:lineRule="auto"/>
      <w:jc w:val="both"/>
    </w:pPr>
    <w:rPr>
      <w:rFonts w:ascii="Arial" w:hAnsi="Arial"/>
      <w:sz w:val="22"/>
    </w:rPr>
  </w:style>
  <w:style w:type="character" w:customStyle="1" w:styleId="CorpotestoCarattere">
    <w:name w:val="Corpo testo Carattere"/>
    <w:basedOn w:val="Carpredefinitoparagrafo"/>
    <w:link w:val="Corpotesto"/>
    <w:uiPriority w:val="99"/>
    <w:semiHidden/>
    <w:locked/>
    <w:rsid w:val="0023430C"/>
    <w:rPr>
      <w:rFonts w:cs="Times New Roman"/>
      <w:sz w:val="20"/>
      <w:szCs w:val="20"/>
    </w:rPr>
  </w:style>
  <w:style w:type="paragraph" w:styleId="Corpodeltesto2">
    <w:name w:val="Body Text 2"/>
    <w:basedOn w:val="Normale"/>
    <w:link w:val="Corpodeltesto2Carattere"/>
    <w:uiPriority w:val="99"/>
    <w:rsid w:val="00D00789"/>
    <w:pPr>
      <w:spacing w:line="360" w:lineRule="auto"/>
      <w:jc w:val="both"/>
    </w:pPr>
    <w:rPr>
      <w:rFonts w:ascii="Arial" w:hAnsi="Arial"/>
    </w:rPr>
  </w:style>
  <w:style w:type="character" w:customStyle="1" w:styleId="Corpodeltesto2Carattere">
    <w:name w:val="Corpo del testo 2 Carattere"/>
    <w:basedOn w:val="Carpredefinitoparagrafo"/>
    <w:link w:val="Corpodeltesto2"/>
    <w:uiPriority w:val="99"/>
    <w:semiHidden/>
    <w:locked/>
    <w:rsid w:val="0023430C"/>
    <w:rPr>
      <w:rFonts w:cs="Times New Roman"/>
      <w:sz w:val="20"/>
      <w:szCs w:val="20"/>
    </w:rPr>
  </w:style>
  <w:style w:type="paragraph" w:styleId="Titolo">
    <w:name w:val="Title"/>
    <w:basedOn w:val="Normale"/>
    <w:link w:val="TitoloCarattere"/>
    <w:uiPriority w:val="99"/>
    <w:qFormat/>
    <w:rsid w:val="00D00789"/>
    <w:pPr>
      <w:jc w:val="center"/>
    </w:pPr>
    <w:rPr>
      <w:rFonts w:ascii="Times New Roman" w:eastAsia="Times New Roman" w:hAnsi="Times New Roman"/>
    </w:rPr>
  </w:style>
  <w:style w:type="character" w:customStyle="1" w:styleId="TitoloCarattere">
    <w:name w:val="Titolo Carattere"/>
    <w:basedOn w:val="Carpredefinitoparagrafo"/>
    <w:link w:val="Titolo"/>
    <w:uiPriority w:val="99"/>
    <w:locked/>
    <w:rsid w:val="0023430C"/>
    <w:rPr>
      <w:rFonts w:ascii="Cambria" w:hAnsi="Cambria" w:cs="Times New Roman"/>
      <w:b/>
      <w:bCs/>
      <w:kern w:val="28"/>
      <w:sz w:val="32"/>
      <w:szCs w:val="32"/>
    </w:rPr>
  </w:style>
  <w:style w:type="paragraph" w:styleId="Rientrocorpodeltesto">
    <w:name w:val="Body Text Indent"/>
    <w:basedOn w:val="Normale"/>
    <w:link w:val="RientrocorpodeltestoCarattere"/>
    <w:uiPriority w:val="99"/>
    <w:rsid w:val="00D00789"/>
    <w:pPr>
      <w:ind w:left="708"/>
      <w:jc w:val="both"/>
    </w:pPr>
    <w:rPr>
      <w:rFonts w:ascii="Times New Roman" w:eastAsia="Times New Roman" w:hAnsi="Times New Roman"/>
    </w:rPr>
  </w:style>
  <w:style w:type="character" w:customStyle="1" w:styleId="RientrocorpodeltestoCarattere">
    <w:name w:val="Rientro corpo del testo Carattere"/>
    <w:basedOn w:val="Carpredefinitoparagrafo"/>
    <w:link w:val="Rientrocorpodeltesto"/>
    <w:uiPriority w:val="99"/>
    <w:semiHidden/>
    <w:locked/>
    <w:rsid w:val="0023430C"/>
    <w:rPr>
      <w:rFonts w:cs="Times New Roman"/>
      <w:sz w:val="20"/>
      <w:szCs w:val="20"/>
    </w:rPr>
  </w:style>
  <w:style w:type="paragraph" w:styleId="Rientrocorpodeltesto2">
    <w:name w:val="Body Text Indent 2"/>
    <w:basedOn w:val="Normale"/>
    <w:link w:val="Rientrocorpodeltesto2Carattere"/>
    <w:uiPriority w:val="99"/>
    <w:rsid w:val="00D00789"/>
    <w:pPr>
      <w:spacing w:line="360" w:lineRule="auto"/>
      <w:ind w:left="1418" w:hanging="710"/>
      <w:jc w:val="both"/>
    </w:pPr>
    <w:rPr>
      <w:rFonts w:ascii="Arial" w:hAnsi="Arial"/>
    </w:rPr>
  </w:style>
  <w:style w:type="character" w:customStyle="1" w:styleId="Rientrocorpodeltesto2Carattere">
    <w:name w:val="Rientro corpo del testo 2 Carattere"/>
    <w:basedOn w:val="Carpredefinitoparagrafo"/>
    <w:link w:val="Rientrocorpodeltesto2"/>
    <w:uiPriority w:val="99"/>
    <w:semiHidden/>
    <w:locked/>
    <w:rsid w:val="0023430C"/>
    <w:rPr>
      <w:rFonts w:cs="Times New Roman"/>
      <w:sz w:val="20"/>
      <w:szCs w:val="20"/>
    </w:rPr>
  </w:style>
  <w:style w:type="paragraph" w:styleId="Testofumetto">
    <w:name w:val="Balloon Text"/>
    <w:basedOn w:val="Normale"/>
    <w:link w:val="TestofumettoCarattere"/>
    <w:uiPriority w:val="99"/>
    <w:semiHidden/>
    <w:rsid w:val="00B81D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3430C"/>
    <w:rPr>
      <w:rFonts w:ascii="Times New Roman" w:hAnsi="Times New Roman" w:cs="Times New Roman"/>
      <w:sz w:val="2"/>
    </w:rPr>
  </w:style>
  <w:style w:type="paragraph" w:styleId="Rientrocorpodeltesto3">
    <w:name w:val="Body Text Indent 3"/>
    <w:basedOn w:val="Normale"/>
    <w:link w:val="Rientrocorpodeltesto3Carattere"/>
    <w:uiPriority w:val="99"/>
    <w:rsid w:val="00533F6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3430C"/>
    <w:rPr>
      <w:rFonts w:cs="Times New Roman"/>
      <w:sz w:val="16"/>
      <w:szCs w:val="16"/>
    </w:rPr>
  </w:style>
  <w:style w:type="table" w:styleId="Grigliatabella">
    <w:name w:val="Table Grid"/>
    <w:basedOn w:val="Tabellanormale"/>
    <w:uiPriority w:val="99"/>
    <w:rsid w:val="00187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0C49BE"/>
    <w:rPr>
      <w:sz w:val="20"/>
    </w:rPr>
  </w:style>
  <w:style w:type="character" w:customStyle="1" w:styleId="TestonotaapidipaginaCarattere">
    <w:name w:val="Testo nota a piè di pagina Carattere"/>
    <w:basedOn w:val="Carpredefinitoparagrafo"/>
    <w:link w:val="Testonotaapidipagina"/>
    <w:uiPriority w:val="99"/>
    <w:semiHidden/>
    <w:locked/>
    <w:rsid w:val="0023430C"/>
    <w:rPr>
      <w:rFonts w:cs="Times New Roman"/>
      <w:sz w:val="20"/>
      <w:szCs w:val="20"/>
    </w:rPr>
  </w:style>
  <w:style w:type="character" w:styleId="Rimandonotaapidipagina">
    <w:name w:val="footnote reference"/>
    <w:basedOn w:val="Carpredefinitoparagrafo"/>
    <w:uiPriority w:val="99"/>
    <w:semiHidden/>
    <w:rsid w:val="000C49BE"/>
    <w:rPr>
      <w:rFonts w:cs="Times New Roman"/>
      <w:vertAlign w:val="superscript"/>
    </w:rPr>
  </w:style>
  <w:style w:type="paragraph" w:styleId="Paragrafoelenco">
    <w:name w:val="List Paragraph"/>
    <w:basedOn w:val="Normale"/>
    <w:uiPriority w:val="99"/>
    <w:qFormat/>
    <w:rsid w:val="00A068F5"/>
    <w:pPr>
      <w:spacing w:line="480" w:lineRule="auto"/>
      <w:ind w:left="720"/>
      <w:contextualSpacing/>
      <w:jc w:val="both"/>
    </w:pPr>
    <w:rPr>
      <w:rFonts w:ascii="Calibri" w:hAnsi="Calibri"/>
      <w:sz w:val="22"/>
      <w:szCs w:val="22"/>
      <w:lang w:eastAsia="en-US"/>
    </w:rPr>
  </w:style>
  <w:style w:type="character" w:styleId="Collegamentoipertestuale">
    <w:name w:val="Hyperlink"/>
    <w:basedOn w:val="Carpredefinitoparagrafo"/>
    <w:uiPriority w:val="99"/>
    <w:rsid w:val="007846FE"/>
    <w:rPr>
      <w:rFonts w:cs="Times New Roman"/>
      <w:color w:val="0000FF"/>
      <w:u w:val="single"/>
    </w:rPr>
  </w:style>
  <w:style w:type="paragraph" w:customStyle="1" w:styleId="ABLOCKPARA">
    <w:name w:val="A BLOCK PARA"/>
    <w:basedOn w:val="Normale"/>
    <w:uiPriority w:val="99"/>
    <w:rsid w:val="00816D69"/>
    <w:rPr>
      <w:rFonts w:ascii="Book Antiqua" w:hAnsi="Book Antiqua"/>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BD4"/>
    <w:rPr>
      <w:sz w:val="24"/>
      <w:szCs w:val="20"/>
    </w:rPr>
  </w:style>
  <w:style w:type="paragraph" w:styleId="Titolo1">
    <w:name w:val="heading 1"/>
    <w:basedOn w:val="Normale"/>
    <w:next w:val="Normale"/>
    <w:link w:val="Titolo1Carattere"/>
    <w:uiPriority w:val="99"/>
    <w:qFormat/>
    <w:rsid w:val="00350266"/>
    <w:pPr>
      <w:keepNext/>
      <w:spacing w:line="360" w:lineRule="auto"/>
      <w:outlineLvl w:val="0"/>
    </w:pPr>
    <w:rPr>
      <w:rFonts w:ascii="Arial" w:hAnsi="Arial"/>
      <w:sz w:val="22"/>
    </w:rPr>
  </w:style>
  <w:style w:type="paragraph" w:styleId="Titolo2">
    <w:name w:val="heading 2"/>
    <w:basedOn w:val="Normale"/>
    <w:next w:val="Normale"/>
    <w:link w:val="Titolo2Carattere"/>
    <w:uiPriority w:val="99"/>
    <w:qFormat/>
    <w:rsid w:val="008E63F8"/>
    <w:pPr>
      <w:keepNext/>
      <w:jc w:val="both"/>
      <w:outlineLvl w:val="1"/>
    </w:pPr>
    <w:rPr>
      <w:rFonts w:ascii="Arial" w:eastAsia="Times New Roman" w:hAnsi="Arial"/>
      <w:b/>
      <w:sz w:val="22"/>
    </w:rPr>
  </w:style>
  <w:style w:type="paragraph" w:styleId="Titolo3">
    <w:name w:val="heading 3"/>
    <w:basedOn w:val="Normale"/>
    <w:next w:val="Normale"/>
    <w:link w:val="Titolo3Carattere"/>
    <w:uiPriority w:val="99"/>
    <w:qFormat/>
    <w:rsid w:val="00D00789"/>
    <w:pPr>
      <w:keepNext/>
      <w:ind w:left="4248" w:firstLine="708"/>
      <w:jc w:val="both"/>
      <w:outlineLvl w:val="2"/>
    </w:pPr>
    <w:rPr>
      <w:rFonts w:ascii="Times New Roman" w:eastAsia="Times New Roman" w:hAnsi="Times New Roman"/>
    </w:rPr>
  </w:style>
  <w:style w:type="paragraph" w:styleId="Titolo5">
    <w:name w:val="heading 5"/>
    <w:basedOn w:val="Normale"/>
    <w:next w:val="Normale"/>
    <w:link w:val="Titolo5Carattere"/>
    <w:uiPriority w:val="99"/>
    <w:qFormat/>
    <w:rsid w:val="007E7A36"/>
    <w:pPr>
      <w:keepNext/>
      <w:jc w:val="center"/>
      <w:outlineLvl w:val="4"/>
    </w:pPr>
    <w:rPr>
      <w:rFonts w:ascii="Arial" w:eastAsia="Times New Roman" w:hAnsi="Arial"/>
      <w:b/>
      <w:color w:val="000000"/>
      <w:sz w:val="20"/>
    </w:rPr>
  </w:style>
  <w:style w:type="paragraph" w:styleId="Titolo6">
    <w:name w:val="heading 6"/>
    <w:basedOn w:val="Normale"/>
    <w:next w:val="Normale"/>
    <w:link w:val="Titolo6Carattere"/>
    <w:uiPriority w:val="99"/>
    <w:qFormat/>
    <w:rsid w:val="00EC7F3B"/>
    <w:pPr>
      <w:spacing w:before="240" w:after="60"/>
      <w:outlineLvl w:val="5"/>
    </w:pPr>
    <w:rPr>
      <w:rFonts w:ascii="Times New Roman" w:hAnsi="Times New Roman"/>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3430C"/>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23430C"/>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23430C"/>
    <w:rPr>
      <w:rFonts w:ascii="Cambria" w:hAnsi="Cambria" w:cs="Times New Roman"/>
      <w:b/>
      <w:bCs/>
      <w:sz w:val="26"/>
      <w:szCs w:val="26"/>
    </w:rPr>
  </w:style>
  <w:style w:type="character" w:customStyle="1" w:styleId="Titolo5Carattere">
    <w:name w:val="Titolo 5 Carattere"/>
    <w:basedOn w:val="Carpredefinitoparagrafo"/>
    <w:link w:val="Titolo5"/>
    <w:uiPriority w:val="99"/>
    <w:semiHidden/>
    <w:locked/>
    <w:rsid w:val="0023430C"/>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23430C"/>
    <w:rPr>
      <w:rFonts w:ascii="Calibri" w:hAnsi="Calibri" w:cs="Times New Roman"/>
      <w:b/>
      <w:bCs/>
    </w:rPr>
  </w:style>
  <w:style w:type="paragraph" w:styleId="Intestazione">
    <w:name w:val="header"/>
    <w:basedOn w:val="Normale"/>
    <w:link w:val="IntestazioneCarattere"/>
    <w:uiPriority w:val="99"/>
    <w:rsid w:val="00D00789"/>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23430C"/>
    <w:rPr>
      <w:rFonts w:cs="Times New Roman"/>
      <w:sz w:val="20"/>
      <w:szCs w:val="20"/>
    </w:rPr>
  </w:style>
  <w:style w:type="paragraph" w:styleId="Pidipagina">
    <w:name w:val="footer"/>
    <w:basedOn w:val="Normale"/>
    <w:link w:val="PidipaginaCarattere"/>
    <w:uiPriority w:val="99"/>
    <w:rsid w:val="00D00789"/>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23430C"/>
    <w:rPr>
      <w:rFonts w:cs="Times New Roman"/>
      <w:sz w:val="20"/>
      <w:szCs w:val="20"/>
    </w:rPr>
  </w:style>
  <w:style w:type="character" w:styleId="Numeropagina">
    <w:name w:val="page number"/>
    <w:basedOn w:val="Carpredefinitoparagrafo"/>
    <w:uiPriority w:val="99"/>
    <w:rsid w:val="00D00789"/>
    <w:rPr>
      <w:rFonts w:cs="Times New Roman"/>
    </w:rPr>
  </w:style>
  <w:style w:type="paragraph" w:styleId="Corpotesto">
    <w:name w:val="Body Text"/>
    <w:basedOn w:val="Normale"/>
    <w:link w:val="CorpotestoCarattere"/>
    <w:uiPriority w:val="99"/>
    <w:rsid w:val="00D00789"/>
    <w:pPr>
      <w:spacing w:line="360" w:lineRule="auto"/>
      <w:jc w:val="both"/>
    </w:pPr>
    <w:rPr>
      <w:rFonts w:ascii="Arial" w:hAnsi="Arial"/>
      <w:sz w:val="22"/>
    </w:rPr>
  </w:style>
  <w:style w:type="character" w:customStyle="1" w:styleId="CorpotestoCarattere">
    <w:name w:val="Corpo testo Carattere"/>
    <w:basedOn w:val="Carpredefinitoparagrafo"/>
    <w:link w:val="Corpotesto"/>
    <w:uiPriority w:val="99"/>
    <w:semiHidden/>
    <w:locked/>
    <w:rsid w:val="0023430C"/>
    <w:rPr>
      <w:rFonts w:cs="Times New Roman"/>
      <w:sz w:val="20"/>
      <w:szCs w:val="20"/>
    </w:rPr>
  </w:style>
  <w:style w:type="paragraph" w:styleId="Corpodeltesto2">
    <w:name w:val="Body Text 2"/>
    <w:basedOn w:val="Normale"/>
    <w:link w:val="Corpodeltesto2Carattere"/>
    <w:uiPriority w:val="99"/>
    <w:rsid w:val="00D00789"/>
    <w:pPr>
      <w:spacing w:line="360" w:lineRule="auto"/>
      <w:jc w:val="both"/>
    </w:pPr>
    <w:rPr>
      <w:rFonts w:ascii="Arial" w:hAnsi="Arial"/>
    </w:rPr>
  </w:style>
  <w:style w:type="character" w:customStyle="1" w:styleId="Corpodeltesto2Carattere">
    <w:name w:val="Corpo del testo 2 Carattere"/>
    <w:basedOn w:val="Carpredefinitoparagrafo"/>
    <w:link w:val="Corpodeltesto2"/>
    <w:uiPriority w:val="99"/>
    <w:semiHidden/>
    <w:locked/>
    <w:rsid w:val="0023430C"/>
    <w:rPr>
      <w:rFonts w:cs="Times New Roman"/>
      <w:sz w:val="20"/>
      <w:szCs w:val="20"/>
    </w:rPr>
  </w:style>
  <w:style w:type="paragraph" w:styleId="Titolo">
    <w:name w:val="Title"/>
    <w:basedOn w:val="Normale"/>
    <w:link w:val="TitoloCarattere"/>
    <w:uiPriority w:val="99"/>
    <w:qFormat/>
    <w:rsid w:val="00D00789"/>
    <w:pPr>
      <w:jc w:val="center"/>
    </w:pPr>
    <w:rPr>
      <w:rFonts w:ascii="Times New Roman" w:eastAsia="Times New Roman" w:hAnsi="Times New Roman"/>
    </w:rPr>
  </w:style>
  <w:style w:type="character" w:customStyle="1" w:styleId="TitoloCarattere">
    <w:name w:val="Titolo Carattere"/>
    <w:basedOn w:val="Carpredefinitoparagrafo"/>
    <w:link w:val="Titolo"/>
    <w:uiPriority w:val="99"/>
    <w:locked/>
    <w:rsid w:val="0023430C"/>
    <w:rPr>
      <w:rFonts w:ascii="Cambria" w:hAnsi="Cambria" w:cs="Times New Roman"/>
      <w:b/>
      <w:bCs/>
      <w:kern w:val="28"/>
      <w:sz w:val="32"/>
      <w:szCs w:val="32"/>
    </w:rPr>
  </w:style>
  <w:style w:type="paragraph" w:styleId="Rientrocorpodeltesto">
    <w:name w:val="Body Text Indent"/>
    <w:basedOn w:val="Normale"/>
    <w:link w:val="RientrocorpodeltestoCarattere"/>
    <w:uiPriority w:val="99"/>
    <w:rsid w:val="00D00789"/>
    <w:pPr>
      <w:ind w:left="708"/>
      <w:jc w:val="both"/>
    </w:pPr>
    <w:rPr>
      <w:rFonts w:ascii="Times New Roman" w:eastAsia="Times New Roman" w:hAnsi="Times New Roman"/>
    </w:rPr>
  </w:style>
  <w:style w:type="character" w:customStyle="1" w:styleId="RientrocorpodeltestoCarattere">
    <w:name w:val="Rientro corpo del testo Carattere"/>
    <w:basedOn w:val="Carpredefinitoparagrafo"/>
    <w:link w:val="Rientrocorpodeltesto"/>
    <w:uiPriority w:val="99"/>
    <w:semiHidden/>
    <w:locked/>
    <w:rsid w:val="0023430C"/>
    <w:rPr>
      <w:rFonts w:cs="Times New Roman"/>
      <w:sz w:val="20"/>
      <w:szCs w:val="20"/>
    </w:rPr>
  </w:style>
  <w:style w:type="paragraph" w:styleId="Rientrocorpodeltesto2">
    <w:name w:val="Body Text Indent 2"/>
    <w:basedOn w:val="Normale"/>
    <w:link w:val="Rientrocorpodeltesto2Carattere"/>
    <w:uiPriority w:val="99"/>
    <w:rsid w:val="00D00789"/>
    <w:pPr>
      <w:spacing w:line="360" w:lineRule="auto"/>
      <w:ind w:left="1418" w:hanging="710"/>
      <w:jc w:val="both"/>
    </w:pPr>
    <w:rPr>
      <w:rFonts w:ascii="Arial" w:hAnsi="Arial"/>
    </w:rPr>
  </w:style>
  <w:style w:type="character" w:customStyle="1" w:styleId="Rientrocorpodeltesto2Carattere">
    <w:name w:val="Rientro corpo del testo 2 Carattere"/>
    <w:basedOn w:val="Carpredefinitoparagrafo"/>
    <w:link w:val="Rientrocorpodeltesto2"/>
    <w:uiPriority w:val="99"/>
    <w:semiHidden/>
    <w:locked/>
    <w:rsid w:val="0023430C"/>
    <w:rPr>
      <w:rFonts w:cs="Times New Roman"/>
      <w:sz w:val="20"/>
      <w:szCs w:val="20"/>
    </w:rPr>
  </w:style>
  <w:style w:type="paragraph" w:styleId="Testofumetto">
    <w:name w:val="Balloon Text"/>
    <w:basedOn w:val="Normale"/>
    <w:link w:val="TestofumettoCarattere"/>
    <w:uiPriority w:val="99"/>
    <w:semiHidden/>
    <w:rsid w:val="00B81D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3430C"/>
    <w:rPr>
      <w:rFonts w:ascii="Times New Roman" w:hAnsi="Times New Roman" w:cs="Times New Roman"/>
      <w:sz w:val="2"/>
    </w:rPr>
  </w:style>
  <w:style w:type="paragraph" w:styleId="Rientrocorpodeltesto3">
    <w:name w:val="Body Text Indent 3"/>
    <w:basedOn w:val="Normale"/>
    <w:link w:val="Rientrocorpodeltesto3Carattere"/>
    <w:uiPriority w:val="99"/>
    <w:rsid w:val="00533F6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23430C"/>
    <w:rPr>
      <w:rFonts w:cs="Times New Roman"/>
      <w:sz w:val="16"/>
      <w:szCs w:val="16"/>
    </w:rPr>
  </w:style>
  <w:style w:type="table" w:styleId="Grigliatabella">
    <w:name w:val="Table Grid"/>
    <w:basedOn w:val="Tabellanormale"/>
    <w:uiPriority w:val="99"/>
    <w:rsid w:val="00187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0C49BE"/>
    <w:rPr>
      <w:sz w:val="20"/>
    </w:rPr>
  </w:style>
  <w:style w:type="character" w:customStyle="1" w:styleId="TestonotaapidipaginaCarattere">
    <w:name w:val="Testo nota a piè di pagina Carattere"/>
    <w:basedOn w:val="Carpredefinitoparagrafo"/>
    <w:link w:val="Testonotaapidipagina"/>
    <w:uiPriority w:val="99"/>
    <w:semiHidden/>
    <w:locked/>
    <w:rsid w:val="0023430C"/>
    <w:rPr>
      <w:rFonts w:cs="Times New Roman"/>
      <w:sz w:val="20"/>
      <w:szCs w:val="20"/>
    </w:rPr>
  </w:style>
  <w:style w:type="character" w:styleId="Rimandonotaapidipagina">
    <w:name w:val="footnote reference"/>
    <w:basedOn w:val="Carpredefinitoparagrafo"/>
    <w:uiPriority w:val="99"/>
    <w:semiHidden/>
    <w:rsid w:val="000C49BE"/>
    <w:rPr>
      <w:rFonts w:cs="Times New Roman"/>
      <w:vertAlign w:val="superscript"/>
    </w:rPr>
  </w:style>
  <w:style w:type="paragraph" w:styleId="Paragrafoelenco">
    <w:name w:val="List Paragraph"/>
    <w:basedOn w:val="Normale"/>
    <w:uiPriority w:val="99"/>
    <w:qFormat/>
    <w:rsid w:val="00A068F5"/>
    <w:pPr>
      <w:spacing w:line="480" w:lineRule="auto"/>
      <w:ind w:left="720"/>
      <w:contextualSpacing/>
      <w:jc w:val="both"/>
    </w:pPr>
    <w:rPr>
      <w:rFonts w:ascii="Calibri" w:hAnsi="Calibri"/>
      <w:sz w:val="22"/>
      <w:szCs w:val="22"/>
      <w:lang w:eastAsia="en-US"/>
    </w:rPr>
  </w:style>
  <w:style w:type="character" w:styleId="Collegamentoipertestuale">
    <w:name w:val="Hyperlink"/>
    <w:basedOn w:val="Carpredefinitoparagrafo"/>
    <w:uiPriority w:val="99"/>
    <w:rsid w:val="007846FE"/>
    <w:rPr>
      <w:rFonts w:cs="Times New Roman"/>
      <w:color w:val="0000FF"/>
      <w:u w:val="single"/>
    </w:rPr>
  </w:style>
  <w:style w:type="paragraph" w:customStyle="1" w:styleId="ABLOCKPARA">
    <w:name w:val="A BLOCK PARA"/>
    <w:basedOn w:val="Normale"/>
    <w:uiPriority w:val="99"/>
    <w:rsid w:val="00816D69"/>
    <w:rPr>
      <w:rFonts w:ascii="Book Antiqua" w:hAnsi="Book Antiqu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8969">
      <w:marLeft w:val="0"/>
      <w:marRight w:val="0"/>
      <w:marTop w:val="0"/>
      <w:marBottom w:val="0"/>
      <w:divBdr>
        <w:top w:val="none" w:sz="0" w:space="0" w:color="auto"/>
        <w:left w:val="none" w:sz="0" w:space="0" w:color="auto"/>
        <w:bottom w:val="none" w:sz="0" w:space="0" w:color="auto"/>
        <w:right w:val="none" w:sz="0" w:space="0" w:color="auto"/>
      </w:divBdr>
      <w:divsChild>
        <w:div w:id="472908970">
          <w:marLeft w:val="0"/>
          <w:marRight w:val="0"/>
          <w:marTop w:val="0"/>
          <w:marBottom w:val="0"/>
          <w:divBdr>
            <w:top w:val="none" w:sz="0" w:space="0" w:color="auto"/>
            <w:left w:val="none" w:sz="0" w:space="0" w:color="auto"/>
            <w:bottom w:val="none" w:sz="0" w:space="0" w:color="auto"/>
            <w:right w:val="none" w:sz="0" w:space="0" w:color="auto"/>
          </w:divBdr>
        </w:div>
        <w:div w:id="472908972">
          <w:marLeft w:val="0"/>
          <w:marRight w:val="0"/>
          <w:marTop w:val="0"/>
          <w:marBottom w:val="0"/>
          <w:divBdr>
            <w:top w:val="none" w:sz="0" w:space="0" w:color="auto"/>
            <w:left w:val="none" w:sz="0" w:space="0" w:color="auto"/>
            <w:bottom w:val="none" w:sz="0" w:space="0" w:color="auto"/>
            <w:right w:val="none" w:sz="0" w:space="0" w:color="auto"/>
          </w:divBdr>
        </w:div>
        <w:div w:id="472908974">
          <w:marLeft w:val="0"/>
          <w:marRight w:val="0"/>
          <w:marTop w:val="0"/>
          <w:marBottom w:val="0"/>
          <w:divBdr>
            <w:top w:val="none" w:sz="0" w:space="0" w:color="auto"/>
            <w:left w:val="none" w:sz="0" w:space="0" w:color="auto"/>
            <w:bottom w:val="none" w:sz="0" w:space="0" w:color="auto"/>
            <w:right w:val="none" w:sz="0" w:space="0" w:color="auto"/>
          </w:divBdr>
        </w:div>
        <w:div w:id="472908975">
          <w:marLeft w:val="0"/>
          <w:marRight w:val="0"/>
          <w:marTop w:val="0"/>
          <w:marBottom w:val="0"/>
          <w:divBdr>
            <w:top w:val="none" w:sz="0" w:space="0" w:color="auto"/>
            <w:left w:val="none" w:sz="0" w:space="0" w:color="auto"/>
            <w:bottom w:val="none" w:sz="0" w:space="0" w:color="auto"/>
            <w:right w:val="none" w:sz="0" w:space="0" w:color="auto"/>
          </w:divBdr>
        </w:div>
        <w:div w:id="472908976">
          <w:marLeft w:val="0"/>
          <w:marRight w:val="0"/>
          <w:marTop w:val="0"/>
          <w:marBottom w:val="0"/>
          <w:divBdr>
            <w:top w:val="none" w:sz="0" w:space="0" w:color="auto"/>
            <w:left w:val="none" w:sz="0" w:space="0" w:color="auto"/>
            <w:bottom w:val="none" w:sz="0" w:space="0" w:color="auto"/>
            <w:right w:val="none" w:sz="0" w:space="0" w:color="auto"/>
          </w:divBdr>
        </w:div>
      </w:divsChild>
    </w:div>
    <w:div w:id="472908971">
      <w:marLeft w:val="0"/>
      <w:marRight w:val="0"/>
      <w:marTop w:val="0"/>
      <w:marBottom w:val="0"/>
      <w:divBdr>
        <w:top w:val="none" w:sz="0" w:space="0" w:color="auto"/>
        <w:left w:val="none" w:sz="0" w:space="0" w:color="auto"/>
        <w:bottom w:val="none" w:sz="0" w:space="0" w:color="auto"/>
        <w:right w:val="none" w:sz="0" w:space="0" w:color="auto"/>
      </w:divBdr>
    </w:div>
    <w:div w:id="472908973">
      <w:marLeft w:val="0"/>
      <w:marRight w:val="0"/>
      <w:marTop w:val="0"/>
      <w:marBottom w:val="0"/>
      <w:divBdr>
        <w:top w:val="none" w:sz="0" w:space="0" w:color="auto"/>
        <w:left w:val="none" w:sz="0" w:space="0" w:color="auto"/>
        <w:bottom w:val="none" w:sz="0" w:space="0" w:color="auto"/>
        <w:right w:val="none" w:sz="0" w:space="0" w:color="auto"/>
      </w:divBdr>
    </w:div>
    <w:div w:id="472908977">
      <w:marLeft w:val="0"/>
      <w:marRight w:val="0"/>
      <w:marTop w:val="0"/>
      <w:marBottom w:val="0"/>
      <w:divBdr>
        <w:top w:val="none" w:sz="0" w:space="0" w:color="auto"/>
        <w:left w:val="none" w:sz="0" w:space="0" w:color="auto"/>
        <w:bottom w:val="none" w:sz="0" w:space="0" w:color="auto"/>
        <w:right w:val="none" w:sz="0" w:space="0" w:color="auto"/>
      </w:divBdr>
    </w:div>
    <w:div w:id="1083916567">
      <w:bodyDiv w:val="1"/>
      <w:marLeft w:val="0"/>
      <w:marRight w:val="0"/>
      <w:marTop w:val="0"/>
      <w:marBottom w:val="0"/>
      <w:divBdr>
        <w:top w:val="none" w:sz="0" w:space="0" w:color="auto"/>
        <w:left w:val="none" w:sz="0" w:space="0" w:color="auto"/>
        <w:bottom w:val="none" w:sz="0" w:space="0" w:color="auto"/>
        <w:right w:val="none" w:sz="0" w:space="0" w:color="auto"/>
      </w:divBdr>
    </w:div>
    <w:div w:id="1295285719">
      <w:bodyDiv w:val="1"/>
      <w:marLeft w:val="0"/>
      <w:marRight w:val="0"/>
      <w:marTop w:val="0"/>
      <w:marBottom w:val="0"/>
      <w:divBdr>
        <w:top w:val="none" w:sz="0" w:space="0" w:color="auto"/>
        <w:left w:val="none" w:sz="0" w:space="0" w:color="auto"/>
        <w:bottom w:val="none" w:sz="0" w:space="0" w:color="auto"/>
        <w:right w:val="none" w:sz="0" w:space="0" w:color="auto"/>
      </w:divBdr>
    </w:div>
    <w:div w:id="17235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in.g\Dati%20applicazioni\Microsoft\Modelli\CartaIntestata_Istituzion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08FB-EF89-4EB7-91F7-5FBF8CA4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CartaIntestata_Istituzionale</Template>
  <TotalTime>272</TotalTime>
  <Pages>1</Pages>
  <Words>1044</Words>
  <Characters>5952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Lettera Istituzionale</vt:lpstr>
    </vt:vector>
  </TitlesOfParts>
  <Company>GEA</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Istituzionale</dc:title>
  <dc:subject>Modello di lettera Istituzionale</dc:subject>
  <dc:creator>*</dc:creator>
  <cp:lastModifiedBy>Santin Giulia</cp:lastModifiedBy>
  <cp:revision>16</cp:revision>
  <cp:lastPrinted>2015-04-30T10:20:00Z</cp:lastPrinted>
  <dcterms:created xsi:type="dcterms:W3CDTF">2014-04-30T13:29:00Z</dcterms:created>
  <dcterms:modified xsi:type="dcterms:W3CDTF">2015-07-01T12:53:00Z</dcterms:modified>
</cp:coreProperties>
</file>